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FFC2A" w14:textId="77777777" w:rsidR="00B819AE" w:rsidRPr="00C208B8" w:rsidRDefault="00B819AE" w:rsidP="00B819AE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D341CCC" wp14:editId="0341C236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4069E266" w14:textId="77777777" w:rsidR="00B819AE" w:rsidRPr="0023763F" w:rsidRDefault="00B819AE" w:rsidP="00B819AE">
      <w:pPr>
        <w:spacing w:before="60" w:after="1680"/>
        <w:jc w:val="center"/>
        <w:rPr>
          <w:sz w:val="28"/>
        </w:rPr>
      </w:pPr>
      <w:r w:rsidRPr="0023763F">
        <w:rPr>
          <w:sz w:val="28"/>
        </w:rPr>
        <w:t>VLADA REPUBLIKE HRVATSKE</w:t>
      </w:r>
    </w:p>
    <w:p w14:paraId="391F48BC" w14:textId="77777777" w:rsidR="00B819AE" w:rsidRDefault="00B819AE" w:rsidP="00B819AE"/>
    <w:p w14:paraId="00361A6F" w14:textId="77777777" w:rsidR="00B819AE" w:rsidRPr="003A2F05" w:rsidRDefault="00B819AE" w:rsidP="00B819AE">
      <w:pPr>
        <w:spacing w:after="2400"/>
        <w:jc w:val="right"/>
      </w:pPr>
      <w:r w:rsidRPr="003A2F05">
        <w:t xml:space="preserve">Zagreb, </w:t>
      </w:r>
      <w:r>
        <w:t>22</w:t>
      </w:r>
      <w:r w:rsidRPr="003A2F05">
        <w:t xml:space="preserve">. </w:t>
      </w:r>
      <w:r>
        <w:t>kolovoza</w:t>
      </w:r>
      <w:r w:rsidRPr="003A2F05">
        <w:t xml:space="preserve"> 2019.</w:t>
      </w:r>
    </w:p>
    <w:p w14:paraId="36A0C866" w14:textId="77777777" w:rsidR="00B819AE" w:rsidRPr="002179F8" w:rsidRDefault="00B819AE" w:rsidP="00B819AE">
      <w:pPr>
        <w:spacing w:line="360" w:lineRule="auto"/>
      </w:pPr>
      <w:r w:rsidRPr="002179F8">
        <w:t>__________________________________________________________________________</w:t>
      </w:r>
    </w:p>
    <w:p w14:paraId="1EA5A380" w14:textId="77777777" w:rsidR="00B819AE" w:rsidRDefault="00B819AE" w:rsidP="00B819A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B819AE" w:rsidSect="0055353B">
          <w:headerReference w:type="default" r:id="rId12"/>
          <w:footerReference w:type="default" r:id="rId13"/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B819AE" w14:paraId="57095138" w14:textId="77777777" w:rsidTr="00F52DE2">
        <w:tc>
          <w:tcPr>
            <w:tcW w:w="1951" w:type="dxa"/>
          </w:tcPr>
          <w:p w14:paraId="537E2962" w14:textId="77777777" w:rsidR="00B819AE" w:rsidRDefault="00B819AE" w:rsidP="00F52DE2">
            <w:pPr>
              <w:spacing w:line="360" w:lineRule="auto"/>
              <w:jc w:val="right"/>
            </w:pPr>
            <w:r w:rsidRPr="003A2F05">
              <w:rPr>
                <w:b/>
                <w:smallCaps/>
              </w:rPr>
              <w:t>Predlagatelj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2A06842C" w14:textId="77777777" w:rsidR="00B819AE" w:rsidRDefault="0055353B" w:rsidP="0055353B">
            <w:pPr>
              <w:spacing w:line="360" w:lineRule="auto"/>
            </w:pPr>
            <w:r w:rsidRPr="0055353B">
              <w:t>Državni zavod za intelektualno vlasništvo</w:t>
            </w:r>
          </w:p>
        </w:tc>
      </w:tr>
    </w:tbl>
    <w:p w14:paraId="1B7DA4E4" w14:textId="77777777" w:rsidR="00B819AE" w:rsidRPr="002179F8" w:rsidRDefault="00B819AE" w:rsidP="00B819AE">
      <w:pPr>
        <w:spacing w:line="360" w:lineRule="auto"/>
      </w:pPr>
      <w:r w:rsidRPr="002179F8">
        <w:t>__________________________________________________________________________</w:t>
      </w:r>
    </w:p>
    <w:p w14:paraId="3E2B869C" w14:textId="77777777" w:rsidR="00B819AE" w:rsidRDefault="00B819AE" w:rsidP="00B819AE">
      <w:pPr>
        <w:tabs>
          <w:tab w:val="right" w:pos="1701"/>
          <w:tab w:val="left" w:pos="1843"/>
        </w:tabs>
        <w:spacing w:line="360" w:lineRule="auto"/>
        <w:ind w:left="1843" w:hanging="1843"/>
        <w:rPr>
          <w:b/>
          <w:smallCaps/>
        </w:rPr>
        <w:sectPr w:rsidR="00B819A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B819AE" w14:paraId="5A664E12" w14:textId="77777777" w:rsidTr="00F52DE2">
        <w:tc>
          <w:tcPr>
            <w:tcW w:w="1951" w:type="dxa"/>
          </w:tcPr>
          <w:p w14:paraId="26D7E8F6" w14:textId="77777777" w:rsidR="00B819AE" w:rsidRDefault="00B819AE" w:rsidP="00F52DE2">
            <w:pPr>
              <w:spacing w:line="360" w:lineRule="auto"/>
              <w:jc w:val="right"/>
            </w:pPr>
            <w:r>
              <w:rPr>
                <w:b/>
                <w:smallCaps/>
              </w:rPr>
              <w:t>Predmet</w:t>
            </w:r>
            <w:r w:rsidRPr="002179F8">
              <w:rPr>
                <w:b/>
              </w:rPr>
              <w:t>:</w:t>
            </w:r>
          </w:p>
        </w:tc>
        <w:tc>
          <w:tcPr>
            <w:tcW w:w="7229" w:type="dxa"/>
          </w:tcPr>
          <w:p w14:paraId="4410FA7C" w14:textId="77777777" w:rsidR="00B819AE" w:rsidRDefault="0055353B" w:rsidP="00F52DE2">
            <w:pPr>
              <w:spacing w:line="360" w:lineRule="auto"/>
            </w:pPr>
            <w:r w:rsidRPr="0055353B">
              <w:t>Prijedlog uredbe o izmjenama Uredbe o unutarnjem ustrojstvu Državnog zav</w:t>
            </w:r>
            <w:r>
              <w:t>oda za intelektualno vlasništvo</w:t>
            </w:r>
          </w:p>
        </w:tc>
      </w:tr>
    </w:tbl>
    <w:p w14:paraId="21CDFF61" w14:textId="77777777" w:rsidR="00B819AE" w:rsidRPr="002179F8" w:rsidRDefault="00B819AE" w:rsidP="00B819AE">
      <w:pPr>
        <w:tabs>
          <w:tab w:val="left" w:pos="1843"/>
        </w:tabs>
        <w:spacing w:line="360" w:lineRule="auto"/>
        <w:ind w:left="1843" w:hanging="1843"/>
      </w:pPr>
      <w:r w:rsidRPr="002179F8">
        <w:t>__________________________________________________________________________</w:t>
      </w:r>
    </w:p>
    <w:p w14:paraId="76CAE2DC" w14:textId="77777777" w:rsidR="00B819AE" w:rsidRDefault="00B819AE" w:rsidP="00B819AE"/>
    <w:p w14:paraId="606DFBB8" w14:textId="77777777" w:rsidR="00B819AE" w:rsidRPr="00CE78D1" w:rsidRDefault="00B819AE" w:rsidP="00B819AE"/>
    <w:p w14:paraId="765EADF6" w14:textId="77777777" w:rsidR="00B819AE" w:rsidRPr="00CE78D1" w:rsidRDefault="00B819AE" w:rsidP="00B819AE"/>
    <w:p w14:paraId="2944BAB1" w14:textId="77777777" w:rsidR="00B819AE" w:rsidRPr="00CE78D1" w:rsidRDefault="00B819AE" w:rsidP="00B819AE"/>
    <w:p w14:paraId="4CBAE9BF" w14:textId="77777777" w:rsidR="00B819AE" w:rsidRPr="00CE78D1" w:rsidRDefault="00B819AE" w:rsidP="00B819AE"/>
    <w:p w14:paraId="39A62F3C" w14:textId="77777777" w:rsidR="00B819AE" w:rsidRPr="00CE78D1" w:rsidRDefault="00B819AE" w:rsidP="00B819AE"/>
    <w:p w14:paraId="376EEB63" w14:textId="77777777" w:rsidR="00B819AE" w:rsidRPr="00CE78D1" w:rsidRDefault="00B819AE" w:rsidP="00B819AE"/>
    <w:p w14:paraId="3548FF98" w14:textId="77777777" w:rsidR="00B819AE" w:rsidRDefault="00B819AE" w:rsidP="00B819AE">
      <w:pPr>
        <w:sectPr w:rsidR="00B819AE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4C8240C3" w14:textId="77777777" w:rsidR="00B819AE" w:rsidRPr="00CE78D1" w:rsidRDefault="00B819AE" w:rsidP="00B819AE"/>
    <w:p w14:paraId="3BFB4AD0" w14:textId="77777777" w:rsidR="00B819AE" w:rsidRPr="00CE78D1" w:rsidRDefault="00B819AE" w:rsidP="00B819AE"/>
    <w:p w14:paraId="3271DC77" w14:textId="77777777" w:rsidR="00B819AE" w:rsidRPr="00CE78D1" w:rsidRDefault="00B819AE" w:rsidP="00B819AE"/>
    <w:p w14:paraId="55237EF8" w14:textId="77777777" w:rsidR="00B819AE" w:rsidRPr="00CE78D1" w:rsidRDefault="00B819AE" w:rsidP="00B819AE"/>
    <w:p w14:paraId="4DCAE3B5" w14:textId="77777777" w:rsidR="00B819AE" w:rsidRPr="00CE78D1" w:rsidRDefault="00B819AE" w:rsidP="00B819AE"/>
    <w:p w14:paraId="7B8E7B01" w14:textId="77777777" w:rsidR="00B819AE" w:rsidRPr="00CE78D1" w:rsidRDefault="00B819AE" w:rsidP="00B819AE"/>
    <w:p w14:paraId="2411D6EB" w14:textId="77777777" w:rsidR="00B819AE" w:rsidRDefault="00B819AE" w:rsidP="00B819AE"/>
    <w:p w14:paraId="5B6EAB18" w14:textId="77777777" w:rsidR="00B819AE" w:rsidRDefault="00B819AE" w:rsidP="00B819AE"/>
    <w:p w14:paraId="3FA69AA0" w14:textId="77777777" w:rsidR="00B819AE" w:rsidRPr="00CE78D1" w:rsidRDefault="00B819AE" w:rsidP="00B819AE"/>
    <w:p w14:paraId="7586BCF8" w14:textId="77777777" w:rsidR="00B819AE" w:rsidRDefault="00B819AE" w:rsidP="00B819AE">
      <w:pPr>
        <w:jc w:val="both"/>
        <w:outlineLvl w:val="1"/>
        <w:rPr>
          <w:b/>
          <w:bCs/>
        </w:rPr>
      </w:pPr>
    </w:p>
    <w:p w14:paraId="4D0C75EC" w14:textId="77777777" w:rsidR="0055353B" w:rsidRDefault="0055353B" w:rsidP="00B819AE">
      <w:pPr>
        <w:jc w:val="both"/>
        <w:outlineLvl w:val="1"/>
        <w:rPr>
          <w:b/>
          <w:bCs/>
        </w:rPr>
      </w:pPr>
    </w:p>
    <w:p w14:paraId="7214B413" w14:textId="77777777" w:rsidR="0055353B" w:rsidRDefault="0055353B" w:rsidP="00B819AE">
      <w:pPr>
        <w:jc w:val="both"/>
        <w:outlineLvl w:val="1"/>
        <w:rPr>
          <w:b/>
          <w:bCs/>
        </w:rPr>
      </w:pPr>
    </w:p>
    <w:p w14:paraId="1F4D38D6" w14:textId="77777777" w:rsidR="0055353B" w:rsidRDefault="0055353B" w:rsidP="00B819AE">
      <w:pPr>
        <w:jc w:val="both"/>
        <w:outlineLvl w:val="1"/>
        <w:rPr>
          <w:b/>
          <w:bCs/>
        </w:rPr>
      </w:pPr>
    </w:p>
    <w:p w14:paraId="708A2E00" w14:textId="77777777" w:rsidR="008A5443" w:rsidRPr="00B819AE" w:rsidRDefault="008A5443" w:rsidP="00B819AE">
      <w:pPr>
        <w:jc w:val="right"/>
        <w:outlineLvl w:val="1"/>
        <w:rPr>
          <w:b/>
          <w:bCs/>
        </w:rPr>
      </w:pPr>
      <w:r w:rsidRPr="00B819AE">
        <w:rPr>
          <w:b/>
          <w:bCs/>
        </w:rPr>
        <w:lastRenderedPageBreak/>
        <w:t>Prijedlog</w:t>
      </w:r>
    </w:p>
    <w:p w14:paraId="0013A20D" w14:textId="77777777" w:rsidR="008A5443" w:rsidRDefault="008A5443" w:rsidP="00B819AE">
      <w:pPr>
        <w:jc w:val="both"/>
        <w:outlineLvl w:val="1"/>
        <w:rPr>
          <w:bCs/>
        </w:rPr>
      </w:pPr>
    </w:p>
    <w:p w14:paraId="0C3C7D81" w14:textId="77777777" w:rsidR="00B819AE" w:rsidRDefault="00B819AE" w:rsidP="00B819AE">
      <w:pPr>
        <w:jc w:val="both"/>
        <w:outlineLvl w:val="1"/>
        <w:rPr>
          <w:bCs/>
        </w:rPr>
      </w:pPr>
    </w:p>
    <w:p w14:paraId="07A77ADC" w14:textId="77777777" w:rsidR="00B819AE" w:rsidRPr="00B819AE" w:rsidRDefault="00B819AE" w:rsidP="00B819AE">
      <w:pPr>
        <w:jc w:val="both"/>
        <w:outlineLvl w:val="1"/>
        <w:rPr>
          <w:bCs/>
        </w:rPr>
      </w:pPr>
    </w:p>
    <w:p w14:paraId="3F210582" w14:textId="77777777" w:rsidR="008A5443" w:rsidRPr="00B819AE" w:rsidRDefault="008A5443" w:rsidP="00B819AE">
      <w:pPr>
        <w:ind w:firstLine="1418"/>
        <w:jc w:val="both"/>
        <w:outlineLvl w:val="1"/>
        <w:rPr>
          <w:bCs/>
        </w:rPr>
      </w:pPr>
      <w:r w:rsidRPr="00B819AE">
        <w:rPr>
          <w:bCs/>
        </w:rPr>
        <w:t xml:space="preserve">Na temelju članka 54. stavka 1., a u vezi s člankom 65. stavkom 3. Zakona o sustavu državne uprave (Narodne novine, broj 66/19), Vlada Republike Hrvatske je na sjednici održanoj </w:t>
      </w:r>
      <w:r w:rsidR="00624C7E">
        <w:rPr>
          <w:bCs/>
        </w:rPr>
        <w:t>__________</w:t>
      </w:r>
      <w:r w:rsidRPr="00B819AE">
        <w:rPr>
          <w:bCs/>
        </w:rPr>
        <w:t xml:space="preserve"> 2019. godine donijela</w:t>
      </w:r>
    </w:p>
    <w:p w14:paraId="70DD2DB9" w14:textId="77777777" w:rsidR="008A5443" w:rsidRDefault="008A5443" w:rsidP="00624C7E">
      <w:pPr>
        <w:jc w:val="both"/>
        <w:outlineLvl w:val="1"/>
        <w:rPr>
          <w:bCs/>
        </w:rPr>
      </w:pPr>
    </w:p>
    <w:p w14:paraId="7030169A" w14:textId="77777777" w:rsidR="00624C7E" w:rsidRPr="00B819AE" w:rsidRDefault="00624C7E" w:rsidP="00624C7E">
      <w:pPr>
        <w:jc w:val="both"/>
        <w:outlineLvl w:val="1"/>
        <w:rPr>
          <w:bCs/>
        </w:rPr>
      </w:pPr>
    </w:p>
    <w:p w14:paraId="7FE010A5" w14:textId="77777777" w:rsidR="00624C7E" w:rsidRDefault="008A5443" w:rsidP="00B819AE">
      <w:pPr>
        <w:jc w:val="center"/>
        <w:outlineLvl w:val="1"/>
        <w:rPr>
          <w:b/>
          <w:bCs/>
        </w:rPr>
      </w:pPr>
      <w:r w:rsidRPr="00B819AE">
        <w:rPr>
          <w:b/>
          <w:bCs/>
        </w:rPr>
        <w:t>U</w:t>
      </w:r>
      <w:r w:rsidR="00624C7E">
        <w:rPr>
          <w:b/>
          <w:bCs/>
        </w:rPr>
        <w:t xml:space="preserve"> </w:t>
      </w:r>
      <w:r w:rsidRPr="00B819AE">
        <w:rPr>
          <w:b/>
          <w:bCs/>
        </w:rPr>
        <w:t>R</w:t>
      </w:r>
      <w:r w:rsidR="00624C7E">
        <w:rPr>
          <w:b/>
          <w:bCs/>
        </w:rPr>
        <w:t xml:space="preserve"> </w:t>
      </w:r>
      <w:r w:rsidRPr="00B819AE">
        <w:rPr>
          <w:b/>
          <w:bCs/>
        </w:rPr>
        <w:t>E</w:t>
      </w:r>
      <w:r w:rsidR="00624C7E">
        <w:rPr>
          <w:b/>
          <w:bCs/>
        </w:rPr>
        <w:t xml:space="preserve"> </w:t>
      </w:r>
      <w:r w:rsidRPr="00B819AE">
        <w:rPr>
          <w:b/>
          <w:bCs/>
        </w:rPr>
        <w:t>D</w:t>
      </w:r>
      <w:r w:rsidR="00624C7E">
        <w:rPr>
          <w:b/>
          <w:bCs/>
        </w:rPr>
        <w:t xml:space="preserve"> </w:t>
      </w:r>
      <w:r w:rsidRPr="00B819AE">
        <w:rPr>
          <w:b/>
          <w:bCs/>
        </w:rPr>
        <w:t>B</w:t>
      </w:r>
      <w:r w:rsidR="00624C7E">
        <w:rPr>
          <w:b/>
          <w:bCs/>
        </w:rPr>
        <w:t xml:space="preserve"> </w:t>
      </w:r>
      <w:r w:rsidRPr="00B819AE">
        <w:rPr>
          <w:b/>
          <w:bCs/>
        </w:rPr>
        <w:t>U</w:t>
      </w:r>
    </w:p>
    <w:p w14:paraId="51EB9023" w14:textId="77777777" w:rsidR="007928F3" w:rsidRDefault="007928F3" w:rsidP="00B819AE">
      <w:pPr>
        <w:jc w:val="center"/>
        <w:outlineLvl w:val="1"/>
        <w:rPr>
          <w:b/>
          <w:bCs/>
        </w:rPr>
      </w:pPr>
    </w:p>
    <w:p w14:paraId="550574D7" w14:textId="77777777" w:rsidR="007928F3" w:rsidRDefault="007928F3" w:rsidP="007928F3">
      <w:pPr>
        <w:jc w:val="center"/>
        <w:outlineLvl w:val="1"/>
        <w:rPr>
          <w:b/>
          <w:bCs/>
        </w:rPr>
      </w:pPr>
      <w:r w:rsidRPr="00B819AE">
        <w:rPr>
          <w:b/>
          <w:bCs/>
        </w:rPr>
        <w:t xml:space="preserve"> o izmjenama Uredbe</w:t>
      </w:r>
      <w:r>
        <w:rPr>
          <w:b/>
          <w:bCs/>
        </w:rPr>
        <w:t xml:space="preserve"> </w:t>
      </w:r>
      <w:r w:rsidRPr="00B819AE">
        <w:rPr>
          <w:b/>
          <w:bCs/>
        </w:rPr>
        <w:t xml:space="preserve">o unutarnjem ustrojstvu </w:t>
      </w:r>
    </w:p>
    <w:p w14:paraId="4D604C0C" w14:textId="77777777" w:rsidR="008A5443" w:rsidRDefault="007928F3" w:rsidP="007928F3">
      <w:pPr>
        <w:jc w:val="center"/>
        <w:outlineLvl w:val="1"/>
        <w:rPr>
          <w:b/>
          <w:bCs/>
        </w:rPr>
      </w:pPr>
      <w:r w:rsidRPr="00B819AE">
        <w:rPr>
          <w:b/>
          <w:bCs/>
        </w:rPr>
        <w:t>Državnog zavoda za intelektualno vlasništvo</w:t>
      </w:r>
    </w:p>
    <w:p w14:paraId="02525070" w14:textId="77777777" w:rsidR="007928F3" w:rsidRDefault="007928F3" w:rsidP="007928F3">
      <w:pPr>
        <w:jc w:val="center"/>
        <w:outlineLvl w:val="1"/>
        <w:rPr>
          <w:b/>
          <w:bCs/>
        </w:rPr>
      </w:pPr>
    </w:p>
    <w:p w14:paraId="2AE497A1" w14:textId="77777777" w:rsidR="007928F3" w:rsidRPr="00B819AE" w:rsidRDefault="007928F3" w:rsidP="007928F3">
      <w:pPr>
        <w:jc w:val="center"/>
        <w:outlineLvl w:val="1"/>
        <w:rPr>
          <w:b/>
          <w:bCs/>
        </w:rPr>
      </w:pPr>
    </w:p>
    <w:p w14:paraId="1E99C526" w14:textId="77777777" w:rsidR="008A5443" w:rsidRDefault="008A5443" w:rsidP="00B819AE">
      <w:pPr>
        <w:jc w:val="center"/>
        <w:rPr>
          <w:b/>
        </w:rPr>
      </w:pPr>
      <w:r w:rsidRPr="00B819AE">
        <w:rPr>
          <w:b/>
        </w:rPr>
        <w:t>Članak 1.</w:t>
      </w:r>
    </w:p>
    <w:p w14:paraId="0C2CFC21" w14:textId="77777777" w:rsidR="007928F3" w:rsidRPr="00B819AE" w:rsidRDefault="007928F3" w:rsidP="00B819AE">
      <w:pPr>
        <w:jc w:val="center"/>
        <w:rPr>
          <w:b/>
        </w:rPr>
      </w:pPr>
    </w:p>
    <w:p w14:paraId="34D12FBE" w14:textId="77777777" w:rsidR="008A5443" w:rsidRDefault="008A5443" w:rsidP="007928F3">
      <w:pPr>
        <w:ind w:firstLine="1418"/>
        <w:jc w:val="both"/>
      </w:pPr>
      <w:r w:rsidRPr="00B819AE">
        <w:t>U Uredbi o unutarnjem ustrojstvu Državnog zavoda za intelektualno vlasništvo (Narodne novine, broj 37/17), u članku 2. točka 1., naslovu iznad članka 3., članku 3., članku 33., članku 34., članku 35., članku 36., članku 37., članku 38. i članku 39. riječ</w:t>
      </w:r>
      <w:r w:rsidR="00F63AAC">
        <w:t>:</w:t>
      </w:r>
      <w:r w:rsidRPr="00B819AE">
        <w:t xml:space="preserve"> </w:t>
      </w:r>
      <w:r w:rsidR="00F63AAC">
        <w:t>"</w:t>
      </w:r>
      <w:r w:rsidRPr="00B819AE">
        <w:t>ravnatelj</w:t>
      </w:r>
      <w:r w:rsidR="00F63AAC">
        <w:t>"</w:t>
      </w:r>
      <w:r w:rsidRPr="00B819AE">
        <w:t xml:space="preserve"> iz od</w:t>
      </w:r>
      <w:r w:rsidR="00DB7B34" w:rsidRPr="00B819AE">
        <w:t>ređenog</w:t>
      </w:r>
      <w:r w:rsidRPr="00B819AE">
        <w:t xml:space="preserve"> padeža, zamjenjuje se riječima</w:t>
      </w:r>
      <w:r w:rsidR="00F63AAC">
        <w:t>:</w:t>
      </w:r>
      <w:r w:rsidRPr="00B819AE">
        <w:t xml:space="preserve"> </w:t>
      </w:r>
      <w:r w:rsidR="00F63AAC">
        <w:t>"</w:t>
      </w:r>
      <w:r w:rsidRPr="00B819AE">
        <w:t>glavni ravnatelj</w:t>
      </w:r>
      <w:r w:rsidR="00F63AAC">
        <w:t>"</w:t>
      </w:r>
      <w:r w:rsidRPr="00B819AE">
        <w:t xml:space="preserve"> u odgovarajućem padežu.</w:t>
      </w:r>
    </w:p>
    <w:p w14:paraId="582156E0" w14:textId="77777777" w:rsidR="007928F3" w:rsidRPr="00B819AE" w:rsidRDefault="007928F3" w:rsidP="00B819AE">
      <w:pPr>
        <w:jc w:val="both"/>
      </w:pPr>
    </w:p>
    <w:p w14:paraId="120EBAD3" w14:textId="77777777" w:rsidR="008A5443" w:rsidRDefault="008A5443" w:rsidP="007928F3">
      <w:pPr>
        <w:jc w:val="center"/>
        <w:rPr>
          <w:b/>
        </w:rPr>
      </w:pPr>
      <w:r w:rsidRPr="00B819AE">
        <w:rPr>
          <w:b/>
        </w:rPr>
        <w:t>Članak 2.</w:t>
      </w:r>
    </w:p>
    <w:p w14:paraId="5A21F642" w14:textId="77777777" w:rsidR="007928F3" w:rsidRPr="00B819AE" w:rsidRDefault="007928F3" w:rsidP="007928F3">
      <w:pPr>
        <w:jc w:val="center"/>
        <w:rPr>
          <w:b/>
        </w:rPr>
      </w:pPr>
    </w:p>
    <w:p w14:paraId="63F1385D" w14:textId="77777777" w:rsidR="008A5443" w:rsidRDefault="008A5443" w:rsidP="007928F3">
      <w:pPr>
        <w:ind w:firstLine="1418"/>
        <w:jc w:val="both"/>
      </w:pPr>
      <w:r w:rsidRPr="00B819AE">
        <w:t>Tablic</w:t>
      </w:r>
      <w:r w:rsidR="008338DD" w:rsidRPr="00B819AE">
        <w:t xml:space="preserve">a </w:t>
      </w:r>
      <w:r w:rsidRPr="00B819AE">
        <w:t>okvirnog broja državnih službenika i namještenika potrebnih za obavljanje poslova iz djelokruga Državnog zavoda za intelektualno vlasništvo</w:t>
      </w:r>
      <w:r w:rsidR="008338DD" w:rsidRPr="00B819AE">
        <w:t xml:space="preserve"> koja je sastavni dio</w:t>
      </w:r>
      <w:r w:rsidRPr="00B819AE">
        <w:t xml:space="preserve"> Uredbe o unutarnjem ustrojstvu Državnog zavoda za intelektualno vlasništvo (Narodne novine, broj 37/17)</w:t>
      </w:r>
      <w:r w:rsidR="00134530">
        <w:t>,</w:t>
      </w:r>
      <w:r w:rsidR="008338DD" w:rsidRPr="00B819AE">
        <w:t xml:space="preserve"> zamjenjuje se Tablicom okvirnog broja državnih službenika i namještenika potrebnih za obavljanje poslova iz djelokruga Državnog zavoda za intelektualno vlasništvo, koja je sastavni dio ove Uredbe. </w:t>
      </w:r>
    </w:p>
    <w:p w14:paraId="380C2153" w14:textId="77777777" w:rsidR="007928F3" w:rsidRPr="00B819AE" w:rsidRDefault="007928F3" w:rsidP="00B819AE">
      <w:pPr>
        <w:jc w:val="both"/>
      </w:pPr>
    </w:p>
    <w:p w14:paraId="44674950" w14:textId="77777777" w:rsidR="008A5443" w:rsidRDefault="008A5443" w:rsidP="00B819AE">
      <w:pPr>
        <w:jc w:val="center"/>
        <w:rPr>
          <w:b/>
        </w:rPr>
      </w:pPr>
      <w:r w:rsidRPr="00B819AE">
        <w:rPr>
          <w:b/>
        </w:rPr>
        <w:t>Članak 3.</w:t>
      </w:r>
    </w:p>
    <w:p w14:paraId="49746BF0" w14:textId="77777777" w:rsidR="007928F3" w:rsidRPr="00B819AE" w:rsidRDefault="007928F3" w:rsidP="00B819AE">
      <w:pPr>
        <w:jc w:val="center"/>
        <w:rPr>
          <w:b/>
        </w:rPr>
      </w:pPr>
    </w:p>
    <w:p w14:paraId="125DA2EB" w14:textId="77777777" w:rsidR="008A5443" w:rsidRDefault="008A5443" w:rsidP="007928F3">
      <w:pPr>
        <w:ind w:firstLine="1418"/>
        <w:jc w:val="both"/>
      </w:pPr>
      <w:r w:rsidRPr="00B819AE">
        <w:t>Glavni ravnatelj Državnog zavoda za intelektualno vlasništvo, uz prethodnu suglasnost tijela državne uprave nadležnog za službeničke odnose, uskladit će Pravilnik o unutarnjem redu Državnog zavoda za intelektualno vlasništvo s odredbama ove Uredbe, u roku od 30 dana od dana stupanja na snagu ove Uredbe.</w:t>
      </w:r>
    </w:p>
    <w:p w14:paraId="2D3FC4D9" w14:textId="77777777" w:rsidR="007928F3" w:rsidRPr="00B819AE" w:rsidRDefault="007928F3" w:rsidP="00B819AE">
      <w:pPr>
        <w:jc w:val="both"/>
      </w:pPr>
    </w:p>
    <w:p w14:paraId="026F8A82" w14:textId="77777777" w:rsidR="008A5443" w:rsidRDefault="008A5443" w:rsidP="00B819AE">
      <w:pPr>
        <w:jc w:val="center"/>
        <w:rPr>
          <w:b/>
        </w:rPr>
      </w:pPr>
      <w:r w:rsidRPr="00B819AE">
        <w:rPr>
          <w:b/>
        </w:rPr>
        <w:t>Članak 4.</w:t>
      </w:r>
    </w:p>
    <w:p w14:paraId="0C215042" w14:textId="77777777" w:rsidR="007928F3" w:rsidRPr="00B819AE" w:rsidRDefault="007928F3" w:rsidP="00B819AE">
      <w:pPr>
        <w:jc w:val="center"/>
        <w:rPr>
          <w:b/>
        </w:rPr>
      </w:pPr>
    </w:p>
    <w:p w14:paraId="75109BD6" w14:textId="77777777" w:rsidR="008A5443" w:rsidRPr="00B819AE" w:rsidRDefault="008A5443" w:rsidP="007928F3">
      <w:pPr>
        <w:ind w:firstLine="1418"/>
        <w:jc w:val="both"/>
      </w:pPr>
      <w:r w:rsidRPr="00B819AE">
        <w:t>Ova Uredba stupa na snagu prvog</w:t>
      </w:r>
      <w:r w:rsidR="00134530">
        <w:t>a</w:t>
      </w:r>
      <w:r w:rsidRPr="00B819AE">
        <w:t xml:space="preserve"> dana od dana objave u Narodnim novinama.</w:t>
      </w:r>
    </w:p>
    <w:p w14:paraId="193769DB" w14:textId="77777777" w:rsidR="008A5443" w:rsidRPr="00B819AE" w:rsidRDefault="008A5443" w:rsidP="00B819AE">
      <w:pPr>
        <w:ind w:firstLine="1418"/>
        <w:jc w:val="both"/>
      </w:pPr>
    </w:p>
    <w:p w14:paraId="7DE4AA55" w14:textId="77777777" w:rsidR="007928F3" w:rsidRPr="00AE0569" w:rsidRDefault="007928F3" w:rsidP="007928F3">
      <w:pPr>
        <w:pStyle w:val="klasa2"/>
        <w:spacing w:before="0" w:after="0"/>
        <w:jc w:val="both"/>
        <w:rPr>
          <w:color w:val="000000"/>
        </w:rPr>
      </w:pPr>
      <w:r>
        <w:rPr>
          <w:color w:val="000000"/>
        </w:rPr>
        <w:t>Klasa:</w:t>
      </w:r>
    </w:p>
    <w:p w14:paraId="48676C6D" w14:textId="77777777" w:rsidR="007928F3" w:rsidRPr="00AE0569" w:rsidRDefault="007928F3" w:rsidP="007928F3">
      <w:pPr>
        <w:pStyle w:val="klasa2"/>
        <w:spacing w:before="0" w:after="0"/>
        <w:jc w:val="both"/>
        <w:rPr>
          <w:color w:val="000000"/>
        </w:rPr>
      </w:pPr>
      <w:r>
        <w:rPr>
          <w:color w:val="000000"/>
        </w:rPr>
        <w:t>Urbroj:</w:t>
      </w:r>
    </w:p>
    <w:p w14:paraId="42B75AA7" w14:textId="77777777" w:rsidR="007928F3" w:rsidRPr="00AE0569" w:rsidRDefault="007928F3" w:rsidP="007928F3">
      <w:pPr>
        <w:pStyle w:val="klasa2"/>
        <w:spacing w:before="0" w:after="0"/>
        <w:jc w:val="both"/>
        <w:rPr>
          <w:color w:val="000000"/>
        </w:rPr>
      </w:pPr>
      <w:r w:rsidRPr="00AE0569">
        <w:rPr>
          <w:color w:val="000000"/>
        </w:rPr>
        <w:t>Zagreb,</w:t>
      </w:r>
    </w:p>
    <w:p w14:paraId="0F1D9655" w14:textId="77777777" w:rsidR="007928F3" w:rsidRPr="00AE0569" w:rsidRDefault="007928F3" w:rsidP="007928F3">
      <w:pPr>
        <w:pStyle w:val="klasa2"/>
        <w:spacing w:before="0" w:after="0"/>
        <w:jc w:val="both"/>
        <w:rPr>
          <w:color w:val="000000"/>
        </w:rPr>
      </w:pPr>
    </w:p>
    <w:p w14:paraId="7D1CF04D" w14:textId="77777777" w:rsidR="007928F3" w:rsidRPr="0051200D" w:rsidRDefault="007928F3" w:rsidP="007928F3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  <w:r>
        <w:rPr>
          <w:color w:val="000000"/>
        </w:rPr>
        <w:tab/>
      </w:r>
      <w:r w:rsidRPr="0051200D">
        <w:rPr>
          <w:color w:val="000000"/>
        </w:rPr>
        <w:t>PREDSJEDNIK</w:t>
      </w:r>
    </w:p>
    <w:p w14:paraId="5A3BA75E" w14:textId="77777777" w:rsidR="007928F3" w:rsidRDefault="007928F3" w:rsidP="007928F3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</w:p>
    <w:p w14:paraId="3D90A27B" w14:textId="77777777" w:rsidR="007928F3" w:rsidRPr="0051200D" w:rsidRDefault="007928F3" w:rsidP="007928F3">
      <w:pPr>
        <w:pStyle w:val="klasa2"/>
        <w:tabs>
          <w:tab w:val="center" w:pos="6804"/>
        </w:tabs>
        <w:spacing w:before="0" w:after="0"/>
        <w:jc w:val="both"/>
        <w:rPr>
          <w:color w:val="000000"/>
        </w:rPr>
      </w:pPr>
    </w:p>
    <w:p w14:paraId="70B620A6" w14:textId="77777777" w:rsidR="00B819AE" w:rsidRDefault="007928F3" w:rsidP="007928F3">
      <w:pPr>
        <w:pStyle w:val="klasa2"/>
        <w:tabs>
          <w:tab w:val="center" w:pos="6804"/>
        </w:tabs>
        <w:spacing w:before="0" w:after="0"/>
        <w:jc w:val="both"/>
      </w:pPr>
      <w:r>
        <w:rPr>
          <w:rStyle w:val="bold"/>
          <w:color w:val="000000"/>
        </w:rPr>
        <w:tab/>
      </w:r>
      <w:r w:rsidRPr="0051200D">
        <w:rPr>
          <w:rStyle w:val="bold"/>
          <w:color w:val="000000"/>
        </w:rPr>
        <w:t>mr. sc. Andrej Plenković</w:t>
      </w:r>
      <w:r w:rsidR="00B819AE">
        <w:br w:type="page"/>
      </w:r>
    </w:p>
    <w:p w14:paraId="434A5053" w14:textId="77777777" w:rsidR="00DB1F58" w:rsidRDefault="00DB1F58" w:rsidP="007928F3">
      <w:pPr>
        <w:jc w:val="center"/>
        <w:rPr>
          <w:b/>
        </w:rPr>
      </w:pPr>
    </w:p>
    <w:p w14:paraId="3EB5A305" w14:textId="14635F43" w:rsidR="007928F3" w:rsidRDefault="008A5443" w:rsidP="007928F3">
      <w:pPr>
        <w:jc w:val="center"/>
        <w:rPr>
          <w:b/>
        </w:rPr>
      </w:pPr>
      <w:r w:rsidRPr="007928F3">
        <w:rPr>
          <w:b/>
        </w:rPr>
        <w:t xml:space="preserve">TABLICA OKVIRNOG BROJA DRŽAVNIH SLUŽBENIKA I NAMJEŠTENIKA POTREBNIH ZA OBAVLJANJE POSLOVA IZ DJELOKRUGA </w:t>
      </w:r>
    </w:p>
    <w:p w14:paraId="593BC9C3" w14:textId="77777777" w:rsidR="008A5443" w:rsidRPr="007928F3" w:rsidRDefault="008A5443" w:rsidP="007928F3">
      <w:pPr>
        <w:jc w:val="center"/>
        <w:rPr>
          <w:b/>
        </w:rPr>
      </w:pPr>
      <w:r w:rsidRPr="007928F3">
        <w:rPr>
          <w:b/>
        </w:rPr>
        <w:t>DRŽAVNOG ZAVODA ZA INTELEKTUALNO VLASNIŠTVO</w:t>
      </w:r>
    </w:p>
    <w:p w14:paraId="7A66BC39" w14:textId="0F983A50" w:rsidR="007928F3" w:rsidRDefault="007928F3" w:rsidP="00665067">
      <w:pPr>
        <w:jc w:val="both"/>
      </w:pPr>
    </w:p>
    <w:p w14:paraId="5E01D438" w14:textId="77777777" w:rsidR="00DB1F58" w:rsidRPr="008A5443" w:rsidRDefault="00DB1F58" w:rsidP="00665067">
      <w:pPr>
        <w:jc w:val="both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35"/>
        <w:gridCol w:w="7319"/>
        <w:gridCol w:w="1108"/>
      </w:tblGrid>
      <w:tr w:rsidR="008A5443" w:rsidRPr="007928F3" w14:paraId="290878E3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524FD9E8" w14:textId="77777777" w:rsidR="008A5443" w:rsidRPr="007928F3" w:rsidRDefault="008A5443" w:rsidP="007928F3">
            <w:pPr>
              <w:jc w:val="center"/>
              <w:rPr>
                <w:b/>
              </w:rPr>
            </w:pPr>
            <w:bookmarkStart w:id="1" w:name="OLE_LINK2"/>
          </w:p>
        </w:tc>
        <w:tc>
          <w:tcPr>
            <w:tcW w:w="0" w:type="auto"/>
            <w:vAlign w:val="center"/>
          </w:tcPr>
          <w:p w14:paraId="5C677538" w14:textId="77777777" w:rsidR="008A5443" w:rsidRPr="007928F3" w:rsidRDefault="008A5443" w:rsidP="004228DF">
            <w:pPr>
              <w:spacing w:before="240" w:after="240"/>
              <w:jc w:val="center"/>
              <w:rPr>
                <w:b/>
              </w:rPr>
            </w:pPr>
            <w:r w:rsidRPr="007928F3">
              <w:rPr>
                <w:b/>
              </w:rPr>
              <w:t>Unutarnje ustrojstvene jedinice</w:t>
            </w:r>
          </w:p>
        </w:tc>
        <w:tc>
          <w:tcPr>
            <w:tcW w:w="0" w:type="auto"/>
            <w:vAlign w:val="center"/>
          </w:tcPr>
          <w:p w14:paraId="0808BA51" w14:textId="77777777" w:rsidR="004228DF" w:rsidRDefault="008A5443" w:rsidP="004228DF">
            <w:pPr>
              <w:spacing w:before="120" w:after="120"/>
              <w:jc w:val="center"/>
              <w:rPr>
                <w:b/>
              </w:rPr>
            </w:pPr>
            <w:r w:rsidRPr="007928F3">
              <w:rPr>
                <w:b/>
              </w:rPr>
              <w:t>Broj</w:t>
            </w:r>
          </w:p>
          <w:p w14:paraId="51E06827" w14:textId="77777777" w:rsidR="004228DF" w:rsidRPr="007928F3" w:rsidRDefault="008A5443" w:rsidP="004228DF">
            <w:pPr>
              <w:spacing w:before="120" w:after="120"/>
              <w:jc w:val="center"/>
              <w:rPr>
                <w:b/>
              </w:rPr>
            </w:pPr>
            <w:r w:rsidRPr="007928F3">
              <w:rPr>
                <w:b/>
              </w:rPr>
              <w:t>izvršitelja</w:t>
            </w:r>
          </w:p>
        </w:tc>
      </w:tr>
      <w:tr w:rsidR="008A5443" w:rsidRPr="004228DF" w14:paraId="172A19E0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45125257" w14:textId="77777777" w:rsidR="008A5443" w:rsidRPr="004228DF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4228DF">
              <w:rPr>
                <w:b/>
              </w:rPr>
              <w:t>I.</w:t>
            </w:r>
          </w:p>
        </w:tc>
        <w:tc>
          <w:tcPr>
            <w:tcW w:w="0" w:type="auto"/>
            <w:vAlign w:val="center"/>
          </w:tcPr>
          <w:p w14:paraId="6AED9E15" w14:textId="77777777" w:rsidR="008A5443" w:rsidRPr="004228DF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4228DF">
              <w:rPr>
                <w:b/>
              </w:rPr>
              <w:t>Neposredno u Zavodu, izvan sastava unutarnjih ustrojstvenih jedinica</w:t>
            </w:r>
          </w:p>
        </w:tc>
        <w:tc>
          <w:tcPr>
            <w:tcW w:w="0" w:type="auto"/>
            <w:vAlign w:val="center"/>
          </w:tcPr>
          <w:p w14:paraId="38D67A99" w14:textId="77777777" w:rsidR="008A5443" w:rsidRPr="004228DF" w:rsidRDefault="008A5443" w:rsidP="004228D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28DF">
              <w:rPr>
                <w:b/>
              </w:rPr>
              <w:t>1</w:t>
            </w:r>
          </w:p>
        </w:tc>
      </w:tr>
      <w:tr w:rsidR="008A5443" w:rsidRPr="008A5443" w14:paraId="25329016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452F5521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1.</w:t>
            </w:r>
          </w:p>
        </w:tc>
        <w:tc>
          <w:tcPr>
            <w:tcW w:w="0" w:type="auto"/>
            <w:vAlign w:val="center"/>
          </w:tcPr>
          <w:p w14:paraId="43E1BA04" w14:textId="77777777" w:rsidR="008A5443" w:rsidRPr="007928F3" w:rsidRDefault="008A5443" w:rsidP="007928F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Kabinet glavnog ravnatelja</w:t>
            </w:r>
          </w:p>
        </w:tc>
        <w:tc>
          <w:tcPr>
            <w:tcW w:w="0" w:type="auto"/>
            <w:vAlign w:val="center"/>
          </w:tcPr>
          <w:p w14:paraId="45A9FBED" w14:textId="77777777" w:rsidR="008A5443" w:rsidRPr="007928F3" w:rsidRDefault="008A5443" w:rsidP="004228D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928F3">
              <w:rPr>
                <w:b/>
              </w:rPr>
              <w:t>8</w:t>
            </w:r>
          </w:p>
        </w:tc>
      </w:tr>
      <w:tr w:rsidR="008A5443" w:rsidRPr="008A5443" w14:paraId="01B14423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1FCE5F6E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2.</w:t>
            </w:r>
          </w:p>
        </w:tc>
        <w:tc>
          <w:tcPr>
            <w:tcW w:w="0" w:type="auto"/>
            <w:vAlign w:val="center"/>
          </w:tcPr>
          <w:p w14:paraId="4B2FC4B8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Sektor za patente</w:t>
            </w:r>
          </w:p>
        </w:tc>
        <w:tc>
          <w:tcPr>
            <w:tcW w:w="0" w:type="auto"/>
            <w:vAlign w:val="center"/>
          </w:tcPr>
          <w:p w14:paraId="029AA4CF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3FFA5EAE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088FA945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2.1.</w:t>
            </w:r>
          </w:p>
        </w:tc>
        <w:tc>
          <w:tcPr>
            <w:tcW w:w="0" w:type="auto"/>
            <w:vAlign w:val="center"/>
          </w:tcPr>
          <w:p w14:paraId="0A5D692C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 xml:space="preserve">Služba za pravne, međunarodne i administrativne poslove </w:t>
            </w:r>
          </w:p>
        </w:tc>
        <w:tc>
          <w:tcPr>
            <w:tcW w:w="0" w:type="auto"/>
            <w:vAlign w:val="center"/>
          </w:tcPr>
          <w:p w14:paraId="3C98762D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7EE92AD0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030F01AC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2.1.1.</w:t>
            </w:r>
          </w:p>
        </w:tc>
        <w:tc>
          <w:tcPr>
            <w:tcW w:w="0" w:type="auto"/>
            <w:vAlign w:val="center"/>
          </w:tcPr>
          <w:p w14:paraId="71BFC965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pravne poslove, međunarodnu zaštitu patenata i formalno ispitivanje</w:t>
            </w:r>
          </w:p>
        </w:tc>
        <w:tc>
          <w:tcPr>
            <w:tcW w:w="0" w:type="auto"/>
            <w:vAlign w:val="center"/>
          </w:tcPr>
          <w:p w14:paraId="659E2473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10</w:t>
            </w:r>
          </w:p>
        </w:tc>
      </w:tr>
      <w:tr w:rsidR="008A5443" w:rsidRPr="008A5443" w14:paraId="25C82461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521C6200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2.1.2.</w:t>
            </w:r>
          </w:p>
        </w:tc>
        <w:tc>
          <w:tcPr>
            <w:tcW w:w="0" w:type="auto"/>
            <w:vAlign w:val="center"/>
          </w:tcPr>
          <w:p w14:paraId="25E87E55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razvoj i administriranje patentnih podataka</w:t>
            </w:r>
          </w:p>
        </w:tc>
        <w:tc>
          <w:tcPr>
            <w:tcW w:w="0" w:type="auto"/>
            <w:vAlign w:val="center"/>
          </w:tcPr>
          <w:p w14:paraId="63433EAB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5</w:t>
            </w:r>
          </w:p>
        </w:tc>
      </w:tr>
      <w:tr w:rsidR="008A5443" w:rsidRPr="008A5443" w14:paraId="0FB11DDE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0A285331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2.2.</w:t>
            </w:r>
          </w:p>
        </w:tc>
        <w:tc>
          <w:tcPr>
            <w:tcW w:w="0" w:type="auto"/>
            <w:vAlign w:val="center"/>
          </w:tcPr>
          <w:p w14:paraId="480C29E2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 xml:space="preserve">Služba specijalista za područja tehnike </w:t>
            </w:r>
          </w:p>
        </w:tc>
        <w:tc>
          <w:tcPr>
            <w:tcW w:w="0" w:type="auto"/>
            <w:vAlign w:val="center"/>
          </w:tcPr>
          <w:p w14:paraId="15AFADF4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77AC8FE0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18D39848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2.2.1.</w:t>
            </w:r>
          </w:p>
        </w:tc>
        <w:tc>
          <w:tcPr>
            <w:tcW w:w="0" w:type="auto"/>
            <w:vAlign w:val="center"/>
          </w:tcPr>
          <w:p w14:paraId="0885B257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 xml:space="preserve">Odjel za kemiju i kemijsku tehnologiju </w:t>
            </w:r>
          </w:p>
        </w:tc>
        <w:tc>
          <w:tcPr>
            <w:tcW w:w="0" w:type="auto"/>
            <w:vAlign w:val="center"/>
          </w:tcPr>
          <w:p w14:paraId="0C175F38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6</w:t>
            </w:r>
          </w:p>
        </w:tc>
      </w:tr>
      <w:tr w:rsidR="008A5443" w:rsidRPr="008A5443" w14:paraId="720E5E6B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32188ED8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2.2.2.</w:t>
            </w:r>
          </w:p>
        </w:tc>
        <w:tc>
          <w:tcPr>
            <w:tcW w:w="0" w:type="auto"/>
            <w:vAlign w:val="center"/>
          </w:tcPr>
          <w:p w14:paraId="732CC1B8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 xml:space="preserve">Odjel za strojarstvo, transport, elektrotehniku, fiziku i TPP </w:t>
            </w:r>
          </w:p>
        </w:tc>
        <w:tc>
          <w:tcPr>
            <w:tcW w:w="0" w:type="auto"/>
            <w:vAlign w:val="center"/>
          </w:tcPr>
          <w:p w14:paraId="1710941A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9</w:t>
            </w:r>
          </w:p>
        </w:tc>
      </w:tr>
      <w:tr w:rsidR="008A5443" w:rsidRPr="008A5443" w14:paraId="1A0EC689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2C4918D2" w14:textId="77777777" w:rsidR="008A5443" w:rsidRPr="008A5443" w:rsidRDefault="008A5443" w:rsidP="008A5443"/>
        </w:tc>
        <w:tc>
          <w:tcPr>
            <w:tcW w:w="0" w:type="auto"/>
            <w:vAlign w:val="center"/>
          </w:tcPr>
          <w:p w14:paraId="0B4A0423" w14:textId="77777777" w:rsidR="008A5443" w:rsidRPr="007928F3" w:rsidRDefault="008A5443" w:rsidP="007928F3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7928F3">
              <w:rPr>
                <w:b/>
              </w:rPr>
              <w:t>Ukupno Sektor za patente</w:t>
            </w:r>
          </w:p>
        </w:tc>
        <w:tc>
          <w:tcPr>
            <w:tcW w:w="0" w:type="auto"/>
            <w:vAlign w:val="center"/>
          </w:tcPr>
          <w:p w14:paraId="318D7002" w14:textId="77777777" w:rsidR="008A5443" w:rsidRPr="007928F3" w:rsidRDefault="008A5443" w:rsidP="004228D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928F3">
              <w:rPr>
                <w:b/>
              </w:rPr>
              <w:t>33</w:t>
            </w:r>
          </w:p>
        </w:tc>
      </w:tr>
      <w:tr w:rsidR="008A5443" w:rsidRPr="008A5443" w14:paraId="06F1C944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43E32606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3.</w:t>
            </w:r>
          </w:p>
        </w:tc>
        <w:tc>
          <w:tcPr>
            <w:tcW w:w="0" w:type="auto"/>
            <w:vAlign w:val="center"/>
          </w:tcPr>
          <w:p w14:paraId="7C368D1E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Sektor za žigove i industrijski dizajn</w:t>
            </w:r>
          </w:p>
        </w:tc>
        <w:tc>
          <w:tcPr>
            <w:tcW w:w="0" w:type="auto"/>
            <w:vAlign w:val="center"/>
          </w:tcPr>
          <w:p w14:paraId="53D0A90A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2D6CA39F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04C2E703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3.1.</w:t>
            </w:r>
          </w:p>
        </w:tc>
        <w:tc>
          <w:tcPr>
            <w:tcW w:w="0" w:type="auto"/>
            <w:vAlign w:val="center"/>
          </w:tcPr>
          <w:p w14:paraId="4424FF22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 xml:space="preserve">Služba za formalno ispitivanje žigova, registraciju dizajna i vođenje registara </w:t>
            </w:r>
          </w:p>
        </w:tc>
        <w:tc>
          <w:tcPr>
            <w:tcW w:w="0" w:type="auto"/>
            <w:vAlign w:val="center"/>
          </w:tcPr>
          <w:p w14:paraId="5A5C9929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581BE968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3BCDC98D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3.1.1.</w:t>
            </w:r>
          </w:p>
        </w:tc>
        <w:tc>
          <w:tcPr>
            <w:tcW w:w="0" w:type="auto"/>
            <w:vAlign w:val="center"/>
          </w:tcPr>
          <w:p w14:paraId="60BA084D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 xml:space="preserve">Odjel za formalno ispitivanje i međunarodnu registraciju žigova </w:t>
            </w:r>
          </w:p>
        </w:tc>
        <w:tc>
          <w:tcPr>
            <w:tcW w:w="0" w:type="auto"/>
            <w:vAlign w:val="center"/>
          </w:tcPr>
          <w:p w14:paraId="5BDD6942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5</w:t>
            </w:r>
          </w:p>
        </w:tc>
      </w:tr>
      <w:tr w:rsidR="008A5443" w:rsidRPr="008A5443" w14:paraId="69449ACC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41D63238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3.1.2.</w:t>
            </w:r>
          </w:p>
        </w:tc>
        <w:tc>
          <w:tcPr>
            <w:tcW w:w="0" w:type="auto"/>
            <w:vAlign w:val="center"/>
          </w:tcPr>
          <w:p w14:paraId="51515659" w14:textId="3359DB8B" w:rsidR="008A5443" w:rsidRPr="008A5443" w:rsidRDefault="008A5443" w:rsidP="00DB1F58">
            <w:pPr>
              <w:spacing w:before="100" w:beforeAutospacing="1" w:after="100" w:afterAutospacing="1"/>
            </w:pPr>
            <w:r w:rsidRPr="008A5443">
              <w:t xml:space="preserve">Odjel za registraciju dizajna i vođenje registara </w:t>
            </w:r>
          </w:p>
        </w:tc>
        <w:tc>
          <w:tcPr>
            <w:tcW w:w="0" w:type="auto"/>
            <w:vAlign w:val="center"/>
          </w:tcPr>
          <w:p w14:paraId="386A8387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7</w:t>
            </w:r>
          </w:p>
        </w:tc>
      </w:tr>
      <w:tr w:rsidR="008A5443" w:rsidRPr="008A5443" w14:paraId="688CC013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07F36C43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3.2.</w:t>
            </w:r>
          </w:p>
        </w:tc>
        <w:tc>
          <w:tcPr>
            <w:tcW w:w="0" w:type="auto"/>
            <w:vAlign w:val="center"/>
          </w:tcPr>
          <w:p w14:paraId="208D0C40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Služba za supstancijalno ispitivanje, prigovore i opozive žigova</w:t>
            </w:r>
          </w:p>
        </w:tc>
        <w:tc>
          <w:tcPr>
            <w:tcW w:w="0" w:type="auto"/>
            <w:vAlign w:val="center"/>
          </w:tcPr>
          <w:p w14:paraId="5E1BB8C8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0019C387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7AB1768F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3.2.1.</w:t>
            </w:r>
          </w:p>
        </w:tc>
        <w:tc>
          <w:tcPr>
            <w:tcW w:w="0" w:type="auto"/>
            <w:vAlign w:val="center"/>
          </w:tcPr>
          <w:p w14:paraId="051E4E1B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supstancijalno ispitivanje žigova</w:t>
            </w:r>
          </w:p>
        </w:tc>
        <w:tc>
          <w:tcPr>
            <w:tcW w:w="0" w:type="auto"/>
            <w:vAlign w:val="center"/>
          </w:tcPr>
          <w:p w14:paraId="76A7028D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7</w:t>
            </w:r>
          </w:p>
        </w:tc>
      </w:tr>
      <w:tr w:rsidR="008A5443" w:rsidRPr="008A5443" w14:paraId="387DD742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776EBF85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3.2.2.</w:t>
            </w:r>
          </w:p>
        </w:tc>
        <w:tc>
          <w:tcPr>
            <w:tcW w:w="0" w:type="auto"/>
            <w:vAlign w:val="center"/>
          </w:tcPr>
          <w:p w14:paraId="6EB65B55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prigovore i opozive</w:t>
            </w:r>
          </w:p>
        </w:tc>
        <w:tc>
          <w:tcPr>
            <w:tcW w:w="0" w:type="auto"/>
            <w:vAlign w:val="center"/>
          </w:tcPr>
          <w:p w14:paraId="64DAC9D5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5</w:t>
            </w:r>
          </w:p>
        </w:tc>
      </w:tr>
      <w:tr w:rsidR="008A5443" w:rsidRPr="008A5443" w14:paraId="7FB550C5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4EB7C183" w14:textId="77777777" w:rsidR="008A5443" w:rsidRPr="008A5443" w:rsidRDefault="008A5443" w:rsidP="008A5443"/>
        </w:tc>
        <w:tc>
          <w:tcPr>
            <w:tcW w:w="0" w:type="auto"/>
            <w:vAlign w:val="center"/>
          </w:tcPr>
          <w:p w14:paraId="7A87A3D1" w14:textId="77777777" w:rsidR="008A5443" w:rsidRPr="007928F3" w:rsidRDefault="008A5443" w:rsidP="007928F3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7928F3">
              <w:rPr>
                <w:b/>
              </w:rPr>
              <w:t>Ukupno Sektor za žigove i industrijski dizajn</w:t>
            </w:r>
          </w:p>
        </w:tc>
        <w:tc>
          <w:tcPr>
            <w:tcW w:w="0" w:type="auto"/>
            <w:vAlign w:val="center"/>
          </w:tcPr>
          <w:p w14:paraId="40A471FA" w14:textId="77777777" w:rsidR="008A5443" w:rsidRPr="007928F3" w:rsidRDefault="008A5443" w:rsidP="004228D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928F3">
              <w:rPr>
                <w:b/>
              </w:rPr>
              <w:t>27</w:t>
            </w:r>
          </w:p>
        </w:tc>
      </w:tr>
      <w:tr w:rsidR="008A5443" w:rsidRPr="008A5443" w14:paraId="2630E4FD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69E8844F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4.</w:t>
            </w:r>
          </w:p>
        </w:tc>
        <w:tc>
          <w:tcPr>
            <w:tcW w:w="0" w:type="auto"/>
            <w:vAlign w:val="center"/>
          </w:tcPr>
          <w:p w14:paraId="1828B686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Sektor za potporu poslovnim procesima</w:t>
            </w:r>
          </w:p>
        </w:tc>
        <w:tc>
          <w:tcPr>
            <w:tcW w:w="0" w:type="auto"/>
            <w:vAlign w:val="center"/>
          </w:tcPr>
          <w:p w14:paraId="6CEEF4C4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67EDAEFE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3CCD7309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4.1.</w:t>
            </w:r>
          </w:p>
        </w:tc>
        <w:tc>
          <w:tcPr>
            <w:tcW w:w="0" w:type="auto"/>
            <w:vAlign w:val="center"/>
          </w:tcPr>
          <w:p w14:paraId="30C2F1CB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Služba za financije, računovodstvo i nabavu</w:t>
            </w:r>
          </w:p>
        </w:tc>
        <w:tc>
          <w:tcPr>
            <w:tcW w:w="0" w:type="auto"/>
            <w:vAlign w:val="center"/>
          </w:tcPr>
          <w:p w14:paraId="41C2C433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8</w:t>
            </w:r>
          </w:p>
        </w:tc>
      </w:tr>
      <w:tr w:rsidR="008A5443" w:rsidRPr="008A5443" w14:paraId="3CA0E3E9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245F37A4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4.2.</w:t>
            </w:r>
          </w:p>
        </w:tc>
        <w:tc>
          <w:tcPr>
            <w:tcW w:w="0" w:type="auto"/>
            <w:vAlign w:val="center"/>
          </w:tcPr>
          <w:p w14:paraId="73E66199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Služba za informacijsku tehnologiju</w:t>
            </w:r>
          </w:p>
        </w:tc>
        <w:tc>
          <w:tcPr>
            <w:tcW w:w="0" w:type="auto"/>
            <w:vAlign w:val="center"/>
          </w:tcPr>
          <w:p w14:paraId="683B0E4F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7C01CB02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03543B1D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4.2.1.</w:t>
            </w:r>
          </w:p>
        </w:tc>
        <w:tc>
          <w:tcPr>
            <w:tcW w:w="0" w:type="auto"/>
            <w:vAlign w:val="center"/>
          </w:tcPr>
          <w:p w14:paraId="516C765D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aplikativnu i sistemsku potporu</w:t>
            </w:r>
          </w:p>
        </w:tc>
        <w:tc>
          <w:tcPr>
            <w:tcW w:w="0" w:type="auto"/>
            <w:vAlign w:val="center"/>
          </w:tcPr>
          <w:p w14:paraId="4905BBC8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5</w:t>
            </w:r>
          </w:p>
        </w:tc>
      </w:tr>
      <w:tr w:rsidR="008A5443" w:rsidRPr="008A5443" w14:paraId="22118202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6BD60662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4.2.2.</w:t>
            </w:r>
          </w:p>
        </w:tc>
        <w:tc>
          <w:tcPr>
            <w:tcW w:w="0" w:type="auto"/>
            <w:vAlign w:val="center"/>
          </w:tcPr>
          <w:p w14:paraId="0CBFC4C8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tehnološku potporu</w:t>
            </w:r>
          </w:p>
        </w:tc>
        <w:tc>
          <w:tcPr>
            <w:tcW w:w="0" w:type="auto"/>
            <w:vAlign w:val="center"/>
          </w:tcPr>
          <w:p w14:paraId="33ECE4C7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5</w:t>
            </w:r>
          </w:p>
        </w:tc>
      </w:tr>
      <w:tr w:rsidR="008A5443" w:rsidRPr="008A5443" w14:paraId="6620A0AE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14B546CB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4.3.</w:t>
            </w:r>
          </w:p>
        </w:tc>
        <w:tc>
          <w:tcPr>
            <w:tcW w:w="0" w:type="auto"/>
            <w:vAlign w:val="center"/>
          </w:tcPr>
          <w:p w14:paraId="096998D7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Služba za pravne, opće poslove i ljudske potencijale</w:t>
            </w:r>
          </w:p>
        </w:tc>
        <w:tc>
          <w:tcPr>
            <w:tcW w:w="0" w:type="auto"/>
            <w:vAlign w:val="center"/>
          </w:tcPr>
          <w:p w14:paraId="33192156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2A0D7AC1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0CC11525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4.3.1.</w:t>
            </w:r>
          </w:p>
        </w:tc>
        <w:tc>
          <w:tcPr>
            <w:tcW w:w="0" w:type="auto"/>
            <w:vAlign w:val="center"/>
          </w:tcPr>
          <w:p w14:paraId="6654EF6D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opće pravne poslove i ljudske potencijale</w:t>
            </w:r>
          </w:p>
        </w:tc>
        <w:tc>
          <w:tcPr>
            <w:tcW w:w="0" w:type="auto"/>
            <w:vAlign w:val="center"/>
          </w:tcPr>
          <w:p w14:paraId="63721145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5</w:t>
            </w:r>
          </w:p>
        </w:tc>
      </w:tr>
      <w:tr w:rsidR="008A5443" w:rsidRPr="008A5443" w14:paraId="3EEA362B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622B0D29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4.3.2.</w:t>
            </w:r>
          </w:p>
        </w:tc>
        <w:tc>
          <w:tcPr>
            <w:tcW w:w="0" w:type="auto"/>
            <w:vAlign w:val="center"/>
          </w:tcPr>
          <w:p w14:paraId="28A4CFF0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opće poslove i dokumentaciju</w:t>
            </w:r>
          </w:p>
        </w:tc>
        <w:tc>
          <w:tcPr>
            <w:tcW w:w="0" w:type="auto"/>
            <w:vAlign w:val="center"/>
          </w:tcPr>
          <w:p w14:paraId="55C9EF32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9</w:t>
            </w:r>
          </w:p>
        </w:tc>
      </w:tr>
      <w:tr w:rsidR="008A5443" w:rsidRPr="008A5443" w14:paraId="090C2B80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3A2CE3C4" w14:textId="77777777" w:rsidR="008A5443" w:rsidRPr="008A5443" w:rsidRDefault="008A5443" w:rsidP="008A5443"/>
        </w:tc>
        <w:tc>
          <w:tcPr>
            <w:tcW w:w="0" w:type="auto"/>
            <w:vAlign w:val="center"/>
          </w:tcPr>
          <w:p w14:paraId="672AAF5E" w14:textId="77777777" w:rsidR="007928F3" w:rsidRPr="007928F3" w:rsidRDefault="008A5443" w:rsidP="004228DF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7928F3">
              <w:rPr>
                <w:b/>
              </w:rPr>
              <w:t>Ukupno Sektor za potporu poslovnim procesima</w:t>
            </w:r>
          </w:p>
        </w:tc>
        <w:tc>
          <w:tcPr>
            <w:tcW w:w="0" w:type="auto"/>
            <w:vAlign w:val="center"/>
          </w:tcPr>
          <w:p w14:paraId="6B9688D4" w14:textId="77777777" w:rsidR="008A5443" w:rsidRPr="007928F3" w:rsidRDefault="008A5443" w:rsidP="004228D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928F3">
              <w:rPr>
                <w:b/>
              </w:rPr>
              <w:t>35</w:t>
            </w:r>
          </w:p>
        </w:tc>
      </w:tr>
      <w:tr w:rsidR="008A5443" w:rsidRPr="008A5443" w14:paraId="540367EE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32ED71FE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5.</w:t>
            </w:r>
          </w:p>
        </w:tc>
        <w:tc>
          <w:tcPr>
            <w:tcW w:w="0" w:type="auto"/>
            <w:vAlign w:val="center"/>
          </w:tcPr>
          <w:p w14:paraId="5A3AE25B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Samostalna služba za autorsko pravo i zajedničke pravne poslove</w:t>
            </w:r>
          </w:p>
        </w:tc>
        <w:tc>
          <w:tcPr>
            <w:tcW w:w="0" w:type="auto"/>
            <w:vAlign w:val="center"/>
          </w:tcPr>
          <w:p w14:paraId="200AA908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34F9CF4C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21B6EF01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5.1.</w:t>
            </w:r>
          </w:p>
        </w:tc>
        <w:tc>
          <w:tcPr>
            <w:tcW w:w="0" w:type="auto"/>
            <w:vAlign w:val="center"/>
          </w:tcPr>
          <w:p w14:paraId="01FBAF2A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autorsko i srodna prava te provedbu prava intelektualnog vlasništva</w:t>
            </w:r>
          </w:p>
        </w:tc>
        <w:tc>
          <w:tcPr>
            <w:tcW w:w="0" w:type="auto"/>
            <w:vAlign w:val="center"/>
          </w:tcPr>
          <w:p w14:paraId="2F7BA1C5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5</w:t>
            </w:r>
          </w:p>
        </w:tc>
      </w:tr>
      <w:tr w:rsidR="008A5443" w:rsidRPr="008A5443" w14:paraId="5592EC26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6E926116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lastRenderedPageBreak/>
              <w:t>5.2.</w:t>
            </w:r>
          </w:p>
        </w:tc>
        <w:tc>
          <w:tcPr>
            <w:tcW w:w="0" w:type="auto"/>
            <w:vAlign w:val="center"/>
          </w:tcPr>
          <w:p w14:paraId="00A377F7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poništaje prava, žalbene postupke i registraciju zastupnika</w:t>
            </w:r>
          </w:p>
        </w:tc>
        <w:tc>
          <w:tcPr>
            <w:tcW w:w="0" w:type="auto"/>
            <w:vAlign w:val="center"/>
          </w:tcPr>
          <w:p w14:paraId="1A3DF2A9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5</w:t>
            </w:r>
          </w:p>
        </w:tc>
      </w:tr>
      <w:tr w:rsidR="008A5443" w:rsidRPr="008A5443" w14:paraId="5F650531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007A6056" w14:textId="77777777" w:rsidR="008A5443" w:rsidRPr="008A5443" w:rsidRDefault="008A5443" w:rsidP="008A544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14:paraId="71CE7C09" w14:textId="77777777" w:rsidR="008A5443" w:rsidRPr="007928F3" w:rsidRDefault="008A5443" w:rsidP="007928F3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7928F3">
              <w:rPr>
                <w:b/>
              </w:rPr>
              <w:t>Ukupno Samostalna služba za autorsko pravo i zajedničke pravne poslove</w:t>
            </w:r>
          </w:p>
        </w:tc>
        <w:tc>
          <w:tcPr>
            <w:tcW w:w="0" w:type="auto"/>
            <w:vAlign w:val="center"/>
          </w:tcPr>
          <w:p w14:paraId="19795956" w14:textId="77777777" w:rsidR="008A5443" w:rsidRPr="007928F3" w:rsidRDefault="008A5443" w:rsidP="004228D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928F3">
              <w:rPr>
                <w:b/>
              </w:rPr>
              <w:t>11</w:t>
            </w:r>
          </w:p>
        </w:tc>
      </w:tr>
      <w:tr w:rsidR="008A5443" w:rsidRPr="008A5443" w14:paraId="7D2DD15F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4185178C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6.</w:t>
            </w:r>
          </w:p>
        </w:tc>
        <w:tc>
          <w:tcPr>
            <w:tcW w:w="0" w:type="auto"/>
            <w:vAlign w:val="center"/>
          </w:tcPr>
          <w:p w14:paraId="29E51B2B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Samostalna služba za izobrazbu, promicanje i razvoj primjene intelektualnog vlasništva</w:t>
            </w:r>
          </w:p>
        </w:tc>
        <w:tc>
          <w:tcPr>
            <w:tcW w:w="0" w:type="auto"/>
            <w:vAlign w:val="center"/>
          </w:tcPr>
          <w:p w14:paraId="55501B22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10</w:t>
            </w:r>
          </w:p>
        </w:tc>
      </w:tr>
      <w:tr w:rsidR="008A5443" w:rsidRPr="008A5443" w14:paraId="064C4A31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61C62A89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7.</w:t>
            </w:r>
          </w:p>
        </w:tc>
        <w:tc>
          <w:tcPr>
            <w:tcW w:w="0" w:type="auto"/>
            <w:vAlign w:val="center"/>
          </w:tcPr>
          <w:p w14:paraId="0A5AC1E2" w14:textId="77777777" w:rsidR="008A5443" w:rsidRPr="007928F3" w:rsidRDefault="008A5443" w:rsidP="008A5443">
            <w:pPr>
              <w:spacing w:before="100" w:beforeAutospacing="1" w:after="100" w:afterAutospacing="1"/>
              <w:rPr>
                <w:b/>
              </w:rPr>
            </w:pPr>
            <w:r w:rsidRPr="007928F3">
              <w:rPr>
                <w:b/>
              </w:rPr>
              <w:t>Samostalna služba za korisničke informacije i usluge</w:t>
            </w:r>
          </w:p>
        </w:tc>
        <w:tc>
          <w:tcPr>
            <w:tcW w:w="0" w:type="auto"/>
            <w:vAlign w:val="center"/>
          </w:tcPr>
          <w:p w14:paraId="56CCB518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1</w:t>
            </w:r>
          </w:p>
        </w:tc>
      </w:tr>
      <w:tr w:rsidR="008A5443" w:rsidRPr="008A5443" w14:paraId="606700E1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37C6DF91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7.1.</w:t>
            </w:r>
          </w:p>
        </w:tc>
        <w:tc>
          <w:tcPr>
            <w:tcW w:w="0" w:type="auto"/>
            <w:vAlign w:val="center"/>
          </w:tcPr>
          <w:p w14:paraId="637B8621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potporu korisnicima</w:t>
            </w:r>
          </w:p>
        </w:tc>
        <w:tc>
          <w:tcPr>
            <w:tcW w:w="0" w:type="auto"/>
            <w:vAlign w:val="center"/>
          </w:tcPr>
          <w:p w14:paraId="14D592A2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5</w:t>
            </w:r>
          </w:p>
        </w:tc>
      </w:tr>
      <w:tr w:rsidR="008A5443" w:rsidRPr="008A5443" w14:paraId="2AC5F04E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6A99A222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7.2.</w:t>
            </w:r>
          </w:p>
        </w:tc>
        <w:tc>
          <w:tcPr>
            <w:tcW w:w="0" w:type="auto"/>
            <w:vAlign w:val="center"/>
          </w:tcPr>
          <w:p w14:paraId="22EDEFDC" w14:textId="77777777" w:rsidR="008A5443" w:rsidRPr="008A5443" w:rsidRDefault="008A5443" w:rsidP="008A5443">
            <w:pPr>
              <w:spacing w:before="100" w:beforeAutospacing="1" w:after="100" w:afterAutospacing="1"/>
            </w:pPr>
            <w:r w:rsidRPr="008A5443">
              <w:t>Odjel za usluge pretraživanja i analize</w:t>
            </w:r>
          </w:p>
        </w:tc>
        <w:tc>
          <w:tcPr>
            <w:tcW w:w="0" w:type="auto"/>
            <w:vAlign w:val="center"/>
          </w:tcPr>
          <w:p w14:paraId="1D1787EA" w14:textId="77777777" w:rsidR="008A5443" w:rsidRPr="008A5443" w:rsidRDefault="008A5443" w:rsidP="004228DF">
            <w:pPr>
              <w:spacing w:before="100" w:beforeAutospacing="1" w:after="100" w:afterAutospacing="1"/>
              <w:jc w:val="center"/>
            </w:pPr>
            <w:r w:rsidRPr="008A5443">
              <w:t>5</w:t>
            </w:r>
          </w:p>
        </w:tc>
      </w:tr>
      <w:tr w:rsidR="008A5443" w:rsidRPr="008A5443" w14:paraId="46FE128D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06A0A114" w14:textId="77777777" w:rsidR="008A5443" w:rsidRPr="008A5443" w:rsidRDefault="008A5443" w:rsidP="008A5443">
            <w:pPr>
              <w:spacing w:before="100" w:beforeAutospacing="1" w:after="100" w:afterAutospacing="1"/>
            </w:pPr>
          </w:p>
        </w:tc>
        <w:tc>
          <w:tcPr>
            <w:tcW w:w="0" w:type="auto"/>
            <w:vAlign w:val="center"/>
          </w:tcPr>
          <w:p w14:paraId="5B502D58" w14:textId="77777777" w:rsidR="008A5443" w:rsidRPr="007928F3" w:rsidRDefault="008A5443" w:rsidP="007928F3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7928F3">
              <w:rPr>
                <w:b/>
              </w:rPr>
              <w:t>Ukupno Samostalna služba za korisničke informacije i usluge</w:t>
            </w:r>
          </w:p>
        </w:tc>
        <w:tc>
          <w:tcPr>
            <w:tcW w:w="0" w:type="auto"/>
            <w:vAlign w:val="center"/>
          </w:tcPr>
          <w:p w14:paraId="2DE861D6" w14:textId="77777777" w:rsidR="008A5443" w:rsidRPr="004228DF" w:rsidRDefault="008A5443" w:rsidP="004228D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28DF">
              <w:rPr>
                <w:b/>
              </w:rPr>
              <w:t>11</w:t>
            </w:r>
          </w:p>
        </w:tc>
      </w:tr>
      <w:tr w:rsidR="008A5443" w:rsidRPr="008A5443" w14:paraId="10900CDC" w14:textId="77777777" w:rsidTr="00B30956">
        <w:trPr>
          <w:tblCellSpacing w:w="15" w:type="dxa"/>
        </w:trPr>
        <w:tc>
          <w:tcPr>
            <w:tcW w:w="0" w:type="auto"/>
            <w:vAlign w:val="center"/>
          </w:tcPr>
          <w:p w14:paraId="1C1A93D3" w14:textId="77777777" w:rsidR="008A5443" w:rsidRPr="008A5443" w:rsidRDefault="008A5443" w:rsidP="008A5443"/>
        </w:tc>
        <w:tc>
          <w:tcPr>
            <w:tcW w:w="0" w:type="auto"/>
            <w:vAlign w:val="center"/>
          </w:tcPr>
          <w:p w14:paraId="42A5CF02" w14:textId="77777777" w:rsidR="008A5443" w:rsidRPr="007928F3" w:rsidRDefault="008A5443" w:rsidP="007928F3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7928F3">
              <w:rPr>
                <w:b/>
              </w:rPr>
              <w:t>SVEUKUPNO:</w:t>
            </w:r>
          </w:p>
        </w:tc>
        <w:tc>
          <w:tcPr>
            <w:tcW w:w="0" w:type="auto"/>
            <w:vAlign w:val="center"/>
          </w:tcPr>
          <w:p w14:paraId="6E0352E5" w14:textId="77777777" w:rsidR="008A5443" w:rsidRPr="004228DF" w:rsidRDefault="008A5443" w:rsidP="004228D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4228DF">
              <w:rPr>
                <w:b/>
              </w:rPr>
              <w:t>136</w:t>
            </w:r>
          </w:p>
        </w:tc>
      </w:tr>
      <w:bookmarkEnd w:id="1"/>
    </w:tbl>
    <w:p w14:paraId="014A1C88" w14:textId="77777777" w:rsidR="008A5443" w:rsidRPr="008A5443" w:rsidRDefault="008A5443" w:rsidP="008A5443"/>
    <w:p w14:paraId="13354142" w14:textId="77777777" w:rsidR="008A5443" w:rsidRDefault="008A5443" w:rsidP="008A5443">
      <w:pPr>
        <w:jc w:val="center"/>
        <w:rPr>
          <w:b/>
        </w:rPr>
      </w:pPr>
    </w:p>
    <w:p w14:paraId="7D154F20" w14:textId="77777777" w:rsidR="008A5443" w:rsidRDefault="008A5443" w:rsidP="008A5443">
      <w:pPr>
        <w:jc w:val="center"/>
        <w:rPr>
          <w:b/>
        </w:rPr>
      </w:pPr>
    </w:p>
    <w:p w14:paraId="35897546" w14:textId="77777777" w:rsidR="008A5443" w:rsidRDefault="008A5443" w:rsidP="008A5443">
      <w:pPr>
        <w:jc w:val="center"/>
        <w:rPr>
          <w:b/>
        </w:rPr>
      </w:pPr>
    </w:p>
    <w:p w14:paraId="7564DD36" w14:textId="77777777" w:rsidR="008A5443" w:rsidRDefault="008A5443" w:rsidP="008A5443">
      <w:pPr>
        <w:jc w:val="center"/>
        <w:rPr>
          <w:b/>
        </w:rPr>
      </w:pPr>
    </w:p>
    <w:p w14:paraId="39875834" w14:textId="77777777" w:rsidR="008A5443" w:rsidRDefault="008A5443" w:rsidP="008A5443">
      <w:pPr>
        <w:jc w:val="center"/>
        <w:rPr>
          <w:b/>
        </w:rPr>
      </w:pPr>
    </w:p>
    <w:p w14:paraId="184F98D6" w14:textId="77777777" w:rsidR="008A5443" w:rsidRDefault="008A5443" w:rsidP="008A5443">
      <w:pPr>
        <w:jc w:val="center"/>
        <w:rPr>
          <w:b/>
        </w:rPr>
      </w:pPr>
    </w:p>
    <w:p w14:paraId="40A70A55" w14:textId="77777777" w:rsidR="008A5443" w:rsidRDefault="008A5443" w:rsidP="008A5443">
      <w:pPr>
        <w:jc w:val="center"/>
        <w:rPr>
          <w:b/>
        </w:rPr>
      </w:pPr>
    </w:p>
    <w:p w14:paraId="63442862" w14:textId="77777777" w:rsidR="008A5443" w:rsidRDefault="008A5443" w:rsidP="008A5443">
      <w:pPr>
        <w:jc w:val="center"/>
        <w:rPr>
          <w:b/>
        </w:rPr>
      </w:pPr>
    </w:p>
    <w:p w14:paraId="48CE18B5" w14:textId="77777777" w:rsidR="008A5443" w:rsidRDefault="008A5443" w:rsidP="008A5443">
      <w:pPr>
        <w:jc w:val="center"/>
        <w:rPr>
          <w:b/>
        </w:rPr>
      </w:pPr>
    </w:p>
    <w:p w14:paraId="2596C12E" w14:textId="77777777" w:rsidR="008A5443" w:rsidRDefault="008A5443" w:rsidP="008A5443">
      <w:pPr>
        <w:jc w:val="center"/>
        <w:rPr>
          <w:b/>
        </w:rPr>
      </w:pPr>
    </w:p>
    <w:p w14:paraId="237DCAFE" w14:textId="77777777" w:rsidR="008A5443" w:rsidRDefault="008A5443" w:rsidP="008A5443">
      <w:pPr>
        <w:jc w:val="center"/>
        <w:rPr>
          <w:b/>
        </w:rPr>
      </w:pPr>
    </w:p>
    <w:p w14:paraId="2BE13E7A" w14:textId="77777777" w:rsidR="008A5443" w:rsidRDefault="008A5443" w:rsidP="008A5443">
      <w:pPr>
        <w:jc w:val="center"/>
        <w:rPr>
          <w:b/>
        </w:rPr>
      </w:pPr>
    </w:p>
    <w:p w14:paraId="7B269DBE" w14:textId="77777777" w:rsidR="008A5443" w:rsidRDefault="008A5443" w:rsidP="008A5443">
      <w:pPr>
        <w:jc w:val="center"/>
        <w:rPr>
          <w:b/>
        </w:rPr>
      </w:pPr>
    </w:p>
    <w:p w14:paraId="137E708C" w14:textId="77777777" w:rsidR="008A5443" w:rsidRDefault="008A5443" w:rsidP="008A5443">
      <w:pPr>
        <w:jc w:val="center"/>
        <w:rPr>
          <w:b/>
        </w:rPr>
      </w:pPr>
    </w:p>
    <w:p w14:paraId="74B05B56" w14:textId="77777777" w:rsidR="008A5443" w:rsidRDefault="008A5443" w:rsidP="008A5443">
      <w:pPr>
        <w:jc w:val="center"/>
        <w:rPr>
          <w:b/>
        </w:rPr>
      </w:pPr>
    </w:p>
    <w:p w14:paraId="2CACE017" w14:textId="77777777" w:rsidR="008A5443" w:rsidRDefault="008A5443" w:rsidP="008A5443">
      <w:pPr>
        <w:jc w:val="center"/>
        <w:rPr>
          <w:b/>
        </w:rPr>
      </w:pPr>
    </w:p>
    <w:p w14:paraId="7F1D90EB" w14:textId="77777777" w:rsidR="008A5443" w:rsidRDefault="008A5443" w:rsidP="008A5443">
      <w:pPr>
        <w:jc w:val="center"/>
        <w:rPr>
          <w:b/>
        </w:rPr>
      </w:pPr>
    </w:p>
    <w:p w14:paraId="2C4D7AE9" w14:textId="77777777" w:rsidR="008A5443" w:rsidRDefault="008A5443" w:rsidP="008A5443">
      <w:pPr>
        <w:jc w:val="center"/>
        <w:rPr>
          <w:b/>
        </w:rPr>
      </w:pPr>
    </w:p>
    <w:p w14:paraId="33711A15" w14:textId="77777777" w:rsidR="008A5443" w:rsidRDefault="008A5443" w:rsidP="008A5443">
      <w:pPr>
        <w:jc w:val="center"/>
        <w:rPr>
          <w:b/>
        </w:rPr>
      </w:pPr>
    </w:p>
    <w:p w14:paraId="15025E84" w14:textId="77777777" w:rsidR="008A5443" w:rsidRDefault="008A5443" w:rsidP="008A5443">
      <w:pPr>
        <w:jc w:val="center"/>
        <w:rPr>
          <w:b/>
        </w:rPr>
      </w:pPr>
    </w:p>
    <w:p w14:paraId="16F09AFD" w14:textId="77777777" w:rsidR="008A5443" w:rsidRDefault="008A5443" w:rsidP="008A5443">
      <w:pPr>
        <w:jc w:val="center"/>
        <w:rPr>
          <w:b/>
        </w:rPr>
      </w:pPr>
    </w:p>
    <w:p w14:paraId="277695C2" w14:textId="77777777" w:rsidR="008A5443" w:rsidRDefault="008A5443" w:rsidP="008A5443">
      <w:pPr>
        <w:jc w:val="center"/>
        <w:rPr>
          <w:b/>
        </w:rPr>
      </w:pPr>
    </w:p>
    <w:p w14:paraId="0B5BEFA6" w14:textId="77777777" w:rsidR="008A5443" w:rsidRDefault="008A5443" w:rsidP="008A5443">
      <w:pPr>
        <w:jc w:val="center"/>
        <w:rPr>
          <w:b/>
        </w:rPr>
      </w:pPr>
    </w:p>
    <w:p w14:paraId="6105614F" w14:textId="77777777" w:rsidR="008A5443" w:rsidRDefault="008A5443" w:rsidP="008A5443">
      <w:pPr>
        <w:jc w:val="center"/>
        <w:rPr>
          <w:b/>
        </w:rPr>
      </w:pPr>
    </w:p>
    <w:p w14:paraId="267301C5" w14:textId="77777777" w:rsidR="008A5443" w:rsidRDefault="008A5443" w:rsidP="008A5443">
      <w:pPr>
        <w:jc w:val="center"/>
        <w:rPr>
          <w:b/>
        </w:rPr>
      </w:pPr>
    </w:p>
    <w:p w14:paraId="2517B5E3" w14:textId="77777777" w:rsidR="008A5443" w:rsidRDefault="008A5443" w:rsidP="008A5443">
      <w:pPr>
        <w:jc w:val="center"/>
        <w:rPr>
          <w:b/>
        </w:rPr>
      </w:pPr>
    </w:p>
    <w:p w14:paraId="19A99EB5" w14:textId="77777777" w:rsidR="008A5443" w:rsidRDefault="008A5443" w:rsidP="008A5443">
      <w:pPr>
        <w:jc w:val="center"/>
        <w:rPr>
          <w:b/>
        </w:rPr>
      </w:pPr>
    </w:p>
    <w:p w14:paraId="1B3A460C" w14:textId="77777777" w:rsidR="008A5443" w:rsidRDefault="008A5443" w:rsidP="008A5443">
      <w:pPr>
        <w:jc w:val="center"/>
        <w:rPr>
          <w:b/>
        </w:rPr>
      </w:pPr>
    </w:p>
    <w:p w14:paraId="259DE7FE" w14:textId="77777777" w:rsidR="008A5443" w:rsidRDefault="008A5443" w:rsidP="008A5443">
      <w:pPr>
        <w:jc w:val="center"/>
        <w:rPr>
          <w:b/>
        </w:rPr>
      </w:pPr>
    </w:p>
    <w:p w14:paraId="35D9C681" w14:textId="77777777" w:rsidR="008A5443" w:rsidRDefault="008A5443" w:rsidP="008A5443">
      <w:pPr>
        <w:jc w:val="center"/>
        <w:rPr>
          <w:b/>
        </w:rPr>
      </w:pPr>
    </w:p>
    <w:p w14:paraId="7EA1046C" w14:textId="77777777" w:rsidR="008A5443" w:rsidRDefault="008A5443" w:rsidP="008A5443">
      <w:pPr>
        <w:jc w:val="center"/>
        <w:rPr>
          <w:b/>
        </w:rPr>
      </w:pPr>
    </w:p>
    <w:p w14:paraId="0233A0F8" w14:textId="42ADFE9C" w:rsidR="00210936" w:rsidRDefault="00210936">
      <w:pPr>
        <w:rPr>
          <w:b/>
        </w:rPr>
      </w:pPr>
      <w:r>
        <w:rPr>
          <w:b/>
        </w:rPr>
        <w:br w:type="page"/>
      </w:r>
    </w:p>
    <w:p w14:paraId="280D804A" w14:textId="77777777" w:rsidR="008A5443" w:rsidRDefault="008A5443" w:rsidP="008A5443">
      <w:pPr>
        <w:jc w:val="center"/>
        <w:rPr>
          <w:b/>
        </w:rPr>
      </w:pPr>
    </w:p>
    <w:p w14:paraId="11B2F5C8" w14:textId="77777777" w:rsidR="008A5443" w:rsidRDefault="008A5443" w:rsidP="008A5443">
      <w:pPr>
        <w:jc w:val="center"/>
        <w:rPr>
          <w:b/>
        </w:rPr>
      </w:pPr>
    </w:p>
    <w:p w14:paraId="198BA92A" w14:textId="77777777" w:rsidR="008A5443" w:rsidRDefault="008A5443" w:rsidP="008A5443">
      <w:pPr>
        <w:jc w:val="center"/>
        <w:rPr>
          <w:b/>
        </w:rPr>
      </w:pPr>
    </w:p>
    <w:p w14:paraId="1DE580E2" w14:textId="77777777" w:rsidR="008A5443" w:rsidRPr="008A5443" w:rsidRDefault="008A5443" w:rsidP="008A5443">
      <w:pPr>
        <w:jc w:val="center"/>
        <w:rPr>
          <w:b/>
        </w:rPr>
      </w:pPr>
      <w:r w:rsidRPr="008A5443">
        <w:rPr>
          <w:b/>
        </w:rPr>
        <w:t>O</w:t>
      </w:r>
      <w:r w:rsidR="00F63AAC">
        <w:rPr>
          <w:b/>
        </w:rPr>
        <w:t xml:space="preserve"> </w:t>
      </w:r>
      <w:r w:rsidRPr="008A5443">
        <w:rPr>
          <w:b/>
        </w:rPr>
        <w:t>B</w:t>
      </w:r>
      <w:r w:rsidR="00F63AAC">
        <w:rPr>
          <w:b/>
        </w:rPr>
        <w:t xml:space="preserve"> </w:t>
      </w:r>
      <w:r w:rsidRPr="008A5443">
        <w:rPr>
          <w:b/>
        </w:rPr>
        <w:t>R</w:t>
      </w:r>
      <w:r w:rsidR="00F63AAC">
        <w:rPr>
          <w:b/>
        </w:rPr>
        <w:t xml:space="preserve"> </w:t>
      </w:r>
      <w:r w:rsidRPr="008A5443">
        <w:rPr>
          <w:b/>
        </w:rPr>
        <w:t>A</w:t>
      </w:r>
      <w:r w:rsidR="00F63AAC">
        <w:rPr>
          <w:b/>
        </w:rPr>
        <w:t xml:space="preserve"> </w:t>
      </w:r>
      <w:r w:rsidRPr="008A5443">
        <w:rPr>
          <w:b/>
        </w:rPr>
        <w:t>Z</w:t>
      </w:r>
      <w:r w:rsidR="00F63AAC">
        <w:rPr>
          <w:b/>
        </w:rPr>
        <w:t xml:space="preserve"> </w:t>
      </w:r>
      <w:r w:rsidRPr="008A5443">
        <w:rPr>
          <w:b/>
        </w:rPr>
        <w:t>L</w:t>
      </w:r>
      <w:r w:rsidR="00F63AAC">
        <w:rPr>
          <w:b/>
        </w:rPr>
        <w:t xml:space="preserve"> </w:t>
      </w:r>
      <w:r w:rsidRPr="008A5443">
        <w:rPr>
          <w:b/>
        </w:rPr>
        <w:t>O</w:t>
      </w:r>
      <w:r w:rsidR="00F63AAC">
        <w:rPr>
          <w:b/>
        </w:rPr>
        <w:t xml:space="preserve"> </w:t>
      </w:r>
      <w:r w:rsidRPr="008A5443">
        <w:rPr>
          <w:b/>
        </w:rPr>
        <w:t>Ž</w:t>
      </w:r>
      <w:r w:rsidR="00F63AAC">
        <w:rPr>
          <w:b/>
        </w:rPr>
        <w:t xml:space="preserve"> </w:t>
      </w:r>
      <w:r w:rsidRPr="008A5443">
        <w:rPr>
          <w:b/>
        </w:rPr>
        <w:t>E</w:t>
      </w:r>
      <w:r w:rsidR="00F63AAC">
        <w:rPr>
          <w:b/>
        </w:rPr>
        <w:t xml:space="preserve"> </w:t>
      </w:r>
      <w:r w:rsidRPr="008A5443">
        <w:rPr>
          <w:b/>
        </w:rPr>
        <w:t>N</w:t>
      </w:r>
      <w:r w:rsidR="00F63AAC">
        <w:rPr>
          <w:b/>
        </w:rPr>
        <w:t xml:space="preserve"> </w:t>
      </w:r>
      <w:r w:rsidRPr="008A5443">
        <w:rPr>
          <w:b/>
        </w:rPr>
        <w:t>J</w:t>
      </w:r>
      <w:r w:rsidR="00F63AAC">
        <w:rPr>
          <w:b/>
        </w:rPr>
        <w:t xml:space="preserve"> </w:t>
      </w:r>
      <w:r w:rsidRPr="008A5443">
        <w:rPr>
          <w:b/>
        </w:rPr>
        <w:t>E</w:t>
      </w:r>
    </w:p>
    <w:p w14:paraId="088E22AA" w14:textId="77777777" w:rsidR="008A5443" w:rsidRPr="008A5443" w:rsidRDefault="008A5443" w:rsidP="008A5443">
      <w:pPr>
        <w:jc w:val="center"/>
      </w:pPr>
    </w:p>
    <w:p w14:paraId="4FD48EF3" w14:textId="77777777" w:rsidR="008A5443" w:rsidRDefault="008A5443" w:rsidP="008A5443">
      <w:pPr>
        <w:jc w:val="both"/>
      </w:pPr>
      <w:r>
        <w:t xml:space="preserve">Ovim </w:t>
      </w:r>
      <w:r w:rsidR="00F63AAC">
        <w:t>Prijedlogom</w:t>
      </w:r>
      <w:r w:rsidR="00F63AAC" w:rsidRPr="008A5443">
        <w:t xml:space="preserve"> </w:t>
      </w:r>
      <w:r w:rsidR="00F63AAC">
        <w:t>u</w:t>
      </w:r>
      <w:r w:rsidRPr="008A5443">
        <w:t>redbe o izmjenama Uredbe o unutarnjem ustrojstvu Državnog zavoda za intelektualno v</w:t>
      </w:r>
      <w:r w:rsidR="00665067">
        <w:t xml:space="preserve">lasništvo </w:t>
      </w:r>
      <w:r>
        <w:t>vrši se usklađivanje s</w:t>
      </w:r>
      <w:r w:rsidR="00F63AAC">
        <w:t>a</w:t>
      </w:r>
      <w:r>
        <w:t xml:space="preserve"> Zakonom o sustavu državne uprave</w:t>
      </w:r>
      <w:r w:rsidR="00665067">
        <w:t xml:space="preserve"> (Narodne novine</w:t>
      </w:r>
      <w:r w:rsidR="00F63AAC">
        <w:t>,</w:t>
      </w:r>
      <w:r w:rsidR="00665067">
        <w:t xml:space="preserve"> broj 66/19) </w:t>
      </w:r>
      <w:r>
        <w:t xml:space="preserve">i </w:t>
      </w:r>
      <w:r w:rsidRPr="008A5443">
        <w:t xml:space="preserve">Zaključkom Vlade </w:t>
      </w:r>
      <w:r w:rsidR="0085162D">
        <w:t>Republike Hrvatske</w:t>
      </w:r>
      <w:r w:rsidR="00F63AAC">
        <w:t>,</w:t>
      </w:r>
      <w:r w:rsidR="0085162D">
        <w:t xml:space="preserve"> </w:t>
      </w:r>
      <w:r w:rsidRPr="008A5443">
        <w:t>od 18. srpnja 2019. godine</w:t>
      </w:r>
      <w:r>
        <w:t xml:space="preserve">, a vezano uz izmjenu </w:t>
      </w:r>
      <w:r w:rsidR="0085162D">
        <w:t xml:space="preserve">naziva čelnika Državnog zavoda za intelektualno vlasništvo iz </w:t>
      </w:r>
      <w:r w:rsidR="00F63AAC">
        <w:t>"</w:t>
      </w:r>
      <w:r w:rsidR="0085162D">
        <w:t>ravnatelj</w:t>
      </w:r>
      <w:r w:rsidR="00F63AAC">
        <w:t>"</w:t>
      </w:r>
      <w:r w:rsidR="0085162D">
        <w:t xml:space="preserve"> u </w:t>
      </w:r>
      <w:r w:rsidR="00F63AAC">
        <w:t>"</w:t>
      </w:r>
      <w:r w:rsidR="0085162D">
        <w:t>glavni ravnatelj</w:t>
      </w:r>
      <w:r w:rsidR="00F63AAC">
        <w:t>"</w:t>
      </w:r>
      <w:r w:rsidR="0085162D">
        <w:t>.</w:t>
      </w:r>
    </w:p>
    <w:p w14:paraId="287CED26" w14:textId="77777777" w:rsidR="008A5443" w:rsidRDefault="008A5443" w:rsidP="008A5443">
      <w:pPr>
        <w:jc w:val="both"/>
      </w:pPr>
    </w:p>
    <w:p w14:paraId="5BA2A1B8" w14:textId="7DFA7DEF" w:rsidR="008A5443" w:rsidRDefault="0085162D" w:rsidP="008A5443">
      <w:pPr>
        <w:jc w:val="both"/>
      </w:pPr>
      <w:r>
        <w:t>Okvirni broj službenika i namještenika Državnog zavoda za intelektualno vlasništv</w:t>
      </w:r>
      <w:r w:rsidR="00210936">
        <w:t>o</w:t>
      </w:r>
      <w:r>
        <w:t xml:space="preserve"> ostaje nepromijenjen. </w:t>
      </w:r>
    </w:p>
    <w:p w14:paraId="092304A9" w14:textId="77777777" w:rsidR="0085162D" w:rsidRDefault="0085162D" w:rsidP="008A5443">
      <w:pPr>
        <w:jc w:val="both"/>
      </w:pPr>
    </w:p>
    <w:p w14:paraId="1F7681B1" w14:textId="77777777" w:rsidR="0085162D" w:rsidRDefault="00875BC9" w:rsidP="008A5443">
      <w:pPr>
        <w:jc w:val="both"/>
      </w:pPr>
      <w:r>
        <w:t>Završna odredba</w:t>
      </w:r>
      <w:r w:rsidR="0085162D">
        <w:t xml:space="preserve"> </w:t>
      </w:r>
      <w:r w:rsidR="00F63AAC">
        <w:t>Prijedloga u</w:t>
      </w:r>
      <w:r>
        <w:t xml:space="preserve">redbe </w:t>
      </w:r>
      <w:r w:rsidR="0085162D">
        <w:t>o stupanju na snagu prvog</w:t>
      </w:r>
      <w:r w:rsidR="00F63AAC">
        <w:t>a</w:t>
      </w:r>
      <w:r w:rsidR="0085162D">
        <w:t xml:space="preserve"> dana od dana objave u Narodnim novinama uskla</w:t>
      </w:r>
      <w:r>
        <w:t xml:space="preserve">đena je </w:t>
      </w:r>
      <w:r w:rsidR="00665067">
        <w:t xml:space="preserve">s </w:t>
      </w:r>
      <w:r w:rsidR="0085162D">
        <w:t>Zaključkom Vlade Republike Hrvatske</w:t>
      </w:r>
      <w:r w:rsidR="00F63AAC">
        <w:t>,</w:t>
      </w:r>
      <w:r w:rsidR="0085162D">
        <w:t xml:space="preserve"> od 18. srpnja 2019. godine</w:t>
      </w:r>
      <w:r>
        <w:t>.</w:t>
      </w:r>
      <w:r w:rsidR="0085162D">
        <w:t xml:space="preserve">  </w:t>
      </w:r>
    </w:p>
    <w:p w14:paraId="205A22EB" w14:textId="77777777" w:rsidR="008A5443" w:rsidRDefault="008A5443" w:rsidP="008A5443">
      <w:pPr>
        <w:jc w:val="both"/>
      </w:pPr>
    </w:p>
    <w:p w14:paraId="3CFA4D04" w14:textId="77777777" w:rsidR="008F0DD4" w:rsidRPr="00CE78D1" w:rsidRDefault="008F0DD4" w:rsidP="00665067">
      <w:pPr>
        <w:jc w:val="both"/>
      </w:pPr>
    </w:p>
    <w:sectPr w:rsidR="008F0DD4" w:rsidRPr="00CE78D1" w:rsidSect="0055353B">
      <w:headerReference w:type="default" r:id="rId14"/>
      <w:footerReference w:type="default" r:id="rId15"/>
      <w:type w:val="continuous"/>
      <w:pgSz w:w="11906" w:h="16838"/>
      <w:pgMar w:top="1417" w:right="1417" w:bottom="1417" w:left="1417" w:header="709" w:footer="65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E36AD3" w14:textId="77777777" w:rsidR="00B61996" w:rsidRDefault="00B61996" w:rsidP="0011560A">
      <w:r>
        <w:separator/>
      </w:r>
    </w:p>
  </w:endnote>
  <w:endnote w:type="continuationSeparator" w:id="0">
    <w:p w14:paraId="078600DD" w14:textId="77777777" w:rsidR="00B61996" w:rsidRDefault="00B61996" w:rsidP="00115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3B7FA" w14:textId="77777777" w:rsidR="00B819AE" w:rsidRPr="00CE78D1" w:rsidRDefault="00B819AE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8614" w14:textId="77777777" w:rsidR="0055353B" w:rsidRPr="0055353B" w:rsidRDefault="0055353B" w:rsidP="00553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58AB3" w14:textId="77777777" w:rsidR="00B61996" w:rsidRDefault="00B61996" w:rsidP="0011560A">
      <w:r>
        <w:separator/>
      </w:r>
    </w:p>
  </w:footnote>
  <w:footnote w:type="continuationSeparator" w:id="0">
    <w:p w14:paraId="10C6E247" w14:textId="77777777" w:rsidR="00B61996" w:rsidRDefault="00B61996" w:rsidP="00115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BA2357" w14:textId="77777777" w:rsidR="0055353B" w:rsidRDefault="0055353B">
    <w:pPr>
      <w:pStyle w:val="Header"/>
      <w:jc w:val="center"/>
    </w:pPr>
  </w:p>
  <w:p w14:paraId="69EAB365" w14:textId="77777777" w:rsidR="0055353B" w:rsidRDefault="005535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52706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A0AE657" w14:textId="5ABA5265" w:rsidR="0055353B" w:rsidRDefault="0055353B" w:rsidP="007928F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78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7A4"/>
    <w:rsid w:val="000350D9"/>
    <w:rsid w:val="00057310"/>
    <w:rsid w:val="00063520"/>
    <w:rsid w:val="00086A6C"/>
    <w:rsid w:val="000A1D60"/>
    <w:rsid w:val="000A3A3B"/>
    <w:rsid w:val="000D1A50"/>
    <w:rsid w:val="001015C6"/>
    <w:rsid w:val="00110E6C"/>
    <w:rsid w:val="0011560A"/>
    <w:rsid w:val="00134530"/>
    <w:rsid w:val="00135F1A"/>
    <w:rsid w:val="00146B79"/>
    <w:rsid w:val="00147DE9"/>
    <w:rsid w:val="00170226"/>
    <w:rsid w:val="001741AA"/>
    <w:rsid w:val="001917B2"/>
    <w:rsid w:val="001A13E7"/>
    <w:rsid w:val="001B7A97"/>
    <w:rsid w:val="001E7218"/>
    <w:rsid w:val="00210936"/>
    <w:rsid w:val="002179F8"/>
    <w:rsid w:val="00220956"/>
    <w:rsid w:val="0023763F"/>
    <w:rsid w:val="002826E3"/>
    <w:rsid w:val="0028608D"/>
    <w:rsid w:val="0029163B"/>
    <w:rsid w:val="002A1D77"/>
    <w:rsid w:val="002B107A"/>
    <w:rsid w:val="002D1256"/>
    <w:rsid w:val="002D6C51"/>
    <w:rsid w:val="002D7C91"/>
    <w:rsid w:val="003033E4"/>
    <w:rsid w:val="00304232"/>
    <w:rsid w:val="00323C77"/>
    <w:rsid w:val="00336EE7"/>
    <w:rsid w:val="0034351C"/>
    <w:rsid w:val="00381F04"/>
    <w:rsid w:val="0038426B"/>
    <w:rsid w:val="00385E7E"/>
    <w:rsid w:val="003929F5"/>
    <w:rsid w:val="003A2F05"/>
    <w:rsid w:val="003C09D8"/>
    <w:rsid w:val="003D47D1"/>
    <w:rsid w:val="003F5623"/>
    <w:rsid w:val="004039BD"/>
    <w:rsid w:val="004228DF"/>
    <w:rsid w:val="00440D6D"/>
    <w:rsid w:val="00442367"/>
    <w:rsid w:val="00461188"/>
    <w:rsid w:val="00494386"/>
    <w:rsid w:val="004A776B"/>
    <w:rsid w:val="004C1375"/>
    <w:rsid w:val="004C5354"/>
    <w:rsid w:val="004E1300"/>
    <w:rsid w:val="004E4E34"/>
    <w:rsid w:val="005014BE"/>
    <w:rsid w:val="00504248"/>
    <w:rsid w:val="005146D6"/>
    <w:rsid w:val="00535E09"/>
    <w:rsid w:val="0055353B"/>
    <w:rsid w:val="00562C8C"/>
    <w:rsid w:val="0056365A"/>
    <w:rsid w:val="00571F6C"/>
    <w:rsid w:val="005861F2"/>
    <w:rsid w:val="005906BB"/>
    <w:rsid w:val="005C3A4C"/>
    <w:rsid w:val="005E7CAB"/>
    <w:rsid w:val="005F4727"/>
    <w:rsid w:val="00624C7E"/>
    <w:rsid w:val="00633454"/>
    <w:rsid w:val="00652604"/>
    <w:rsid w:val="0066110E"/>
    <w:rsid w:val="00665067"/>
    <w:rsid w:val="00675B44"/>
    <w:rsid w:val="0068013E"/>
    <w:rsid w:val="0068772B"/>
    <w:rsid w:val="00693A4D"/>
    <w:rsid w:val="00694D87"/>
    <w:rsid w:val="006A0A3C"/>
    <w:rsid w:val="006B7800"/>
    <w:rsid w:val="006C0CC3"/>
    <w:rsid w:val="006E14A9"/>
    <w:rsid w:val="006E611E"/>
    <w:rsid w:val="007010C7"/>
    <w:rsid w:val="00726165"/>
    <w:rsid w:val="00731AC4"/>
    <w:rsid w:val="007638D8"/>
    <w:rsid w:val="007776B0"/>
    <w:rsid w:val="00777CAA"/>
    <w:rsid w:val="0078648A"/>
    <w:rsid w:val="007928F3"/>
    <w:rsid w:val="007A1768"/>
    <w:rsid w:val="007A1881"/>
    <w:rsid w:val="007A2A24"/>
    <w:rsid w:val="007B7859"/>
    <w:rsid w:val="007E3965"/>
    <w:rsid w:val="008137B5"/>
    <w:rsid w:val="00833808"/>
    <w:rsid w:val="008338DD"/>
    <w:rsid w:val="008353A1"/>
    <w:rsid w:val="008365FD"/>
    <w:rsid w:val="0085162D"/>
    <w:rsid w:val="00875BC9"/>
    <w:rsid w:val="00881BBB"/>
    <w:rsid w:val="008854C9"/>
    <w:rsid w:val="0089283D"/>
    <w:rsid w:val="008A5443"/>
    <w:rsid w:val="008C0768"/>
    <w:rsid w:val="008C1D0A"/>
    <w:rsid w:val="008D1E25"/>
    <w:rsid w:val="008F0DD4"/>
    <w:rsid w:val="0090200F"/>
    <w:rsid w:val="009047E4"/>
    <w:rsid w:val="009126B3"/>
    <w:rsid w:val="009152C4"/>
    <w:rsid w:val="00925D00"/>
    <w:rsid w:val="0095079B"/>
    <w:rsid w:val="00953BA1"/>
    <w:rsid w:val="00954D08"/>
    <w:rsid w:val="009930CA"/>
    <w:rsid w:val="009C33E1"/>
    <w:rsid w:val="009C7815"/>
    <w:rsid w:val="009E2A84"/>
    <w:rsid w:val="00A15F08"/>
    <w:rsid w:val="00A175E9"/>
    <w:rsid w:val="00A21819"/>
    <w:rsid w:val="00A45CF4"/>
    <w:rsid w:val="00A52A71"/>
    <w:rsid w:val="00A573DC"/>
    <w:rsid w:val="00A6339A"/>
    <w:rsid w:val="00A725A4"/>
    <w:rsid w:val="00A83290"/>
    <w:rsid w:val="00A94A2B"/>
    <w:rsid w:val="00A97FB7"/>
    <w:rsid w:val="00AD2F06"/>
    <w:rsid w:val="00AD4D7C"/>
    <w:rsid w:val="00AE24BF"/>
    <w:rsid w:val="00AE59DF"/>
    <w:rsid w:val="00B42E00"/>
    <w:rsid w:val="00B462AB"/>
    <w:rsid w:val="00B5650F"/>
    <w:rsid w:val="00B57187"/>
    <w:rsid w:val="00B61996"/>
    <w:rsid w:val="00B706F8"/>
    <w:rsid w:val="00B819AE"/>
    <w:rsid w:val="00B908C2"/>
    <w:rsid w:val="00BA28CD"/>
    <w:rsid w:val="00BA70A4"/>
    <w:rsid w:val="00BA72BF"/>
    <w:rsid w:val="00C05D70"/>
    <w:rsid w:val="00C337A4"/>
    <w:rsid w:val="00C44327"/>
    <w:rsid w:val="00C473F8"/>
    <w:rsid w:val="00C969CC"/>
    <w:rsid w:val="00CA3D2B"/>
    <w:rsid w:val="00CA4F84"/>
    <w:rsid w:val="00CB2174"/>
    <w:rsid w:val="00CD1639"/>
    <w:rsid w:val="00CD3EFA"/>
    <w:rsid w:val="00CE3D00"/>
    <w:rsid w:val="00CE78D1"/>
    <w:rsid w:val="00CF7BB4"/>
    <w:rsid w:val="00CF7EEC"/>
    <w:rsid w:val="00D07290"/>
    <w:rsid w:val="00D1127C"/>
    <w:rsid w:val="00D14240"/>
    <w:rsid w:val="00D1614C"/>
    <w:rsid w:val="00D62C4D"/>
    <w:rsid w:val="00D8016C"/>
    <w:rsid w:val="00D92A3D"/>
    <w:rsid w:val="00DB0A6B"/>
    <w:rsid w:val="00DB1F58"/>
    <w:rsid w:val="00DB28EB"/>
    <w:rsid w:val="00DB6366"/>
    <w:rsid w:val="00DB7B34"/>
    <w:rsid w:val="00E25569"/>
    <w:rsid w:val="00E601A2"/>
    <w:rsid w:val="00E77198"/>
    <w:rsid w:val="00E80383"/>
    <w:rsid w:val="00E83E23"/>
    <w:rsid w:val="00EA3AD1"/>
    <w:rsid w:val="00EB1248"/>
    <w:rsid w:val="00EC08EF"/>
    <w:rsid w:val="00ED236E"/>
    <w:rsid w:val="00EE03CA"/>
    <w:rsid w:val="00EE7199"/>
    <w:rsid w:val="00F3220D"/>
    <w:rsid w:val="00F63AAC"/>
    <w:rsid w:val="00F764AD"/>
    <w:rsid w:val="00F95A2D"/>
    <w:rsid w:val="00F978E2"/>
    <w:rsid w:val="00F97BA9"/>
    <w:rsid w:val="00FA4E25"/>
    <w:rsid w:val="00FE2B63"/>
    <w:rsid w:val="00FE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84D7615"/>
  <w15:docId w15:val="{6B5A49BC-CAED-4C1C-98BD-21307208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1560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560A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1560A"/>
    <w:rPr>
      <w:sz w:val="24"/>
      <w:szCs w:val="24"/>
    </w:rPr>
  </w:style>
  <w:style w:type="paragraph" w:styleId="BalloonText">
    <w:name w:val="Balloon Text"/>
    <w:basedOn w:val="Normal"/>
    <w:link w:val="BalloonTextChar"/>
    <w:rsid w:val="000350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350D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5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lasa2">
    <w:name w:val="klasa2"/>
    <w:basedOn w:val="Normal"/>
    <w:rsid w:val="007928F3"/>
    <w:pPr>
      <w:suppressAutoHyphens/>
      <w:autoSpaceDN w:val="0"/>
      <w:spacing w:before="100" w:after="100"/>
      <w:textAlignment w:val="baseline"/>
    </w:pPr>
  </w:style>
  <w:style w:type="character" w:customStyle="1" w:styleId="bold">
    <w:name w:val="bold"/>
    <w:rsid w:val="0079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5CC0CA3D02764298E2F4549C840AD7" ma:contentTypeVersion="2" ma:contentTypeDescription="Stvaranje novog dokumenta." ma:contentTypeScope="" ma:versionID="44729848191398b2275691229bbb0535">
  <xsd:schema xmlns:xsd="http://www.w3.org/2001/XMLSchema" xmlns:xs="http://www.w3.org/2001/XMLSchema" xmlns:p="http://schemas.microsoft.com/office/2006/metadata/properties" xmlns:ns1="http://schemas.microsoft.com/sharepoint/v3" xmlns:ns2="e1df3054-5d10-4492-8ff3-1c5d60fd0f9e" targetNamespace="http://schemas.microsoft.com/office/2006/metadata/properties" ma:root="true" ma:fieldsID="2310c5e0cb9de72f7e6f4da80318d015" ns1:_="" ns2:_="">
    <xsd:import namespace="http://schemas.microsoft.com/sharepoint/v3"/>
    <xsd:import namespace="e1df3054-5d10-4492-8ff3-1c5d60fd0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laniranje datuma početka" ma:description="Planiranje datuma početka predstavlja stupac web-mjesta koji je stvorila značajka objavljivanja, a koristi se za upisivanje datuma i vremena kada će se stranica prvi put prikazati posjetiteljima web-mjesta." ma:internalName="PublishingStartDate">
      <xsd:simpleType>
        <xsd:restriction base="dms:Unknown"/>
      </xsd:simpleType>
    </xsd:element>
    <xsd:element name="PublishingExpirationDate" ma:index="12" nillable="true" ma:displayName="Planiranje datuma završetka" ma:description="Planiranje datuma završetka predstavlja stupac web-mjesta koji je stvorila značajka objavljivanja, a koristi se za upisivanje datuma i vremena kada se stranica više neće prikazivati posjetiteljima web-mj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f3054-5d10-4492-8ff3-1c5d60fd0f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989D7-B338-4506-BFAE-C9BFFAE46F1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2D068C-ED7F-4B56-AFD9-CF44CDFB7C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df3054-5d10-4492-8ff3-1c5d60fd0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CE7D70-3FF8-4CC8-9600-BCEF2054DA0A}">
  <ds:schemaRefs>
    <ds:schemaRef ds:uri="http://schemas.microsoft.com/office/2006/metadata/properties"/>
    <ds:schemaRef ds:uri="http://schemas.microsoft.com/sharepoint/v3"/>
    <ds:schemaRef ds:uri="e1df3054-5d10-4492-8ff3-1c5d60fd0f9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D4DFA55-E33D-44E8-87CA-65FA4F2EA4E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6171F2-5CFA-4748-B739-DD3C8897D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784</Words>
  <Characters>4473</Characters>
  <Application>Microsoft Office Word</Application>
  <DocSecurity>4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DIGURED</Company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Tomislav Curic</dc:creator>
  <cp:lastModifiedBy>Ivo Antunović</cp:lastModifiedBy>
  <cp:revision>2</cp:revision>
  <cp:lastPrinted>2019-01-21T11:06:00Z</cp:lastPrinted>
  <dcterms:created xsi:type="dcterms:W3CDTF">2019-08-21T18:29:00Z</dcterms:created>
  <dcterms:modified xsi:type="dcterms:W3CDTF">2019-08-21T18:29:00Z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0x010100AC5CC0CA3D02764298E2F4549C840AD7</vt:lpwstr>
  </property>
</Properties>
</file>